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E5E5" w14:textId="77777777" w:rsidR="00877018" w:rsidRPr="0081726A" w:rsidRDefault="00877018">
      <w:pPr>
        <w:pStyle w:val="BodyText"/>
        <w:spacing w:before="5" w:after="1"/>
        <w:rPr>
          <w:rFonts w:ascii="Book Antiqua" w:hAnsi="Book Antiqua"/>
          <w:sz w:val="26"/>
        </w:rPr>
      </w:pPr>
    </w:p>
    <w:p w14:paraId="61C56B9D" w14:textId="77777777" w:rsidR="00877018" w:rsidRPr="0081726A" w:rsidRDefault="0095211A">
      <w:pPr>
        <w:pStyle w:val="BodyText"/>
        <w:ind w:left="600"/>
        <w:rPr>
          <w:rFonts w:ascii="Book Antiqua" w:hAnsi="Book Antiqua"/>
          <w:sz w:val="20"/>
        </w:rPr>
      </w:pPr>
      <w:r w:rsidRPr="0081726A">
        <w:rPr>
          <w:rFonts w:ascii="Book Antiqua" w:hAnsi="Book Antiqua"/>
          <w:noProof/>
          <w:sz w:val="20"/>
          <w:lang w:bidi="ar-SA"/>
        </w:rPr>
        <w:drawing>
          <wp:inline distT="0" distB="0" distL="0" distR="0" wp14:anchorId="4BF94681" wp14:editId="35129D4D">
            <wp:extent cx="5906828" cy="22027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06828" cy="2202751"/>
                    </a:xfrm>
                    <a:prstGeom prst="rect">
                      <a:avLst/>
                    </a:prstGeom>
                  </pic:spPr>
                </pic:pic>
              </a:graphicData>
            </a:graphic>
          </wp:inline>
        </w:drawing>
      </w:r>
    </w:p>
    <w:p w14:paraId="6DBE55AD" w14:textId="77777777" w:rsidR="00877018" w:rsidRPr="0081726A" w:rsidRDefault="00877018">
      <w:pPr>
        <w:pStyle w:val="BodyText"/>
        <w:rPr>
          <w:rFonts w:ascii="Book Antiqua" w:hAnsi="Book Antiqua"/>
          <w:sz w:val="20"/>
        </w:rPr>
      </w:pPr>
    </w:p>
    <w:p w14:paraId="39E9C06A" w14:textId="77777777" w:rsidR="00877018" w:rsidRPr="0081726A" w:rsidRDefault="00877018">
      <w:pPr>
        <w:pStyle w:val="BodyText"/>
        <w:spacing w:before="1"/>
        <w:rPr>
          <w:rFonts w:ascii="Book Antiqua" w:hAnsi="Book Antiqua"/>
          <w:sz w:val="19"/>
        </w:rPr>
      </w:pPr>
    </w:p>
    <w:p w14:paraId="57877201" w14:textId="7379F8E9" w:rsidR="00877018" w:rsidRPr="0081726A" w:rsidRDefault="0095211A">
      <w:pPr>
        <w:pStyle w:val="Heading1"/>
        <w:spacing w:before="101"/>
        <w:ind w:left="1128"/>
        <w:rPr>
          <w:rFonts w:ascii="Book Antiqua" w:hAnsi="Book Antiqua"/>
        </w:rPr>
      </w:pPr>
      <w:r w:rsidRPr="0081726A">
        <w:rPr>
          <w:rFonts w:ascii="Book Antiqua" w:hAnsi="Book Antiqua"/>
        </w:rPr>
        <w:t>ALASKA</w:t>
      </w:r>
      <w:r w:rsidR="00570BAB">
        <w:rPr>
          <w:rFonts w:ascii="Book Antiqua" w:hAnsi="Book Antiqua"/>
        </w:rPr>
        <w:t xml:space="preserve"> </w:t>
      </w:r>
      <w:r w:rsidR="005C3A29">
        <w:rPr>
          <w:rFonts w:ascii="Book Antiqua" w:hAnsi="Book Antiqua"/>
        </w:rPr>
        <w:t>SEMINAR</w:t>
      </w:r>
      <w:r w:rsidRPr="0081726A">
        <w:rPr>
          <w:rFonts w:ascii="Book Antiqua" w:hAnsi="Book Antiqua"/>
        </w:rPr>
        <w:t>: ENVIRONMENTAL AND CULTURAL SUSTAINABILITY</w:t>
      </w:r>
    </w:p>
    <w:p w14:paraId="14A2B059" w14:textId="77777777" w:rsidR="004A4931" w:rsidRPr="0081726A" w:rsidRDefault="004A4931">
      <w:pPr>
        <w:pStyle w:val="Heading1"/>
        <w:spacing w:before="101"/>
        <w:ind w:left="1128"/>
        <w:rPr>
          <w:rFonts w:ascii="Book Antiqua" w:hAnsi="Book Antiqua"/>
        </w:rPr>
      </w:pPr>
    </w:p>
    <w:p w14:paraId="1B7B9E9D" w14:textId="77777777" w:rsidR="004A4931" w:rsidRPr="0081726A" w:rsidRDefault="004A4931" w:rsidP="004A4931">
      <w:pPr>
        <w:pStyle w:val="Normal1"/>
        <w:rPr>
          <w:rFonts w:ascii="Book Antiqua" w:hAnsi="Book Antiqua"/>
        </w:rPr>
      </w:pPr>
      <w:r w:rsidRPr="0081726A">
        <w:rPr>
          <w:rFonts w:ascii="Book Antiqua" w:eastAsia="Georgia" w:hAnsi="Book Antiqua" w:cs="Georgia"/>
          <w:b/>
        </w:rPr>
        <w:t>Lead Instructor:  </w:t>
      </w:r>
      <w:r w:rsidRPr="0081726A">
        <w:rPr>
          <w:rFonts w:ascii="Book Antiqua" w:eastAsia="Georgia" w:hAnsi="Book Antiqua" w:cs="Georgia"/>
        </w:rPr>
        <w:t>Professor Scott Ramsey, PhD</w:t>
      </w:r>
    </w:p>
    <w:p w14:paraId="0123CD43" w14:textId="4737A09C" w:rsidR="0034130F" w:rsidRPr="0081726A" w:rsidRDefault="004A4931" w:rsidP="004A4931">
      <w:pPr>
        <w:pStyle w:val="Normal1"/>
        <w:rPr>
          <w:rFonts w:ascii="Book Antiqua" w:eastAsia="Georgia" w:hAnsi="Book Antiqua" w:cs="Georgia"/>
        </w:rPr>
      </w:pPr>
      <w:r w:rsidRPr="0081726A">
        <w:rPr>
          <w:rFonts w:ascii="Book Antiqua" w:eastAsia="Georgia" w:hAnsi="Book Antiqua" w:cs="Georgia"/>
          <w:b/>
        </w:rPr>
        <w:t xml:space="preserve">Contact Information: </w:t>
      </w:r>
      <w:r w:rsidRPr="0081726A">
        <w:rPr>
          <w:rFonts w:ascii="Book Antiqua" w:eastAsia="Georgia" w:hAnsi="Book Antiqua" w:cs="Georgia"/>
        </w:rPr>
        <w:t>Email-</w:t>
      </w:r>
      <w:r w:rsidRPr="0081726A">
        <w:rPr>
          <w:rFonts w:ascii="Book Antiqua" w:eastAsia="Georgia" w:hAnsi="Book Antiqua" w:cs="Georgia"/>
          <w:b/>
        </w:rPr>
        <w:t xml:space="preserve"> </w:t>
      </w:r>
      <w:r w:rsidRPr="0081726A">
        <w:rPr>
          <w:rFonts w:ascii="Book Antiqua" w:eastAsia="Georgia" w:hAnsi="Book Antiqua" w:cs="Georgia"/>
        </w:rPr>
        <w:t>scottakguide@gmail.com, Phone</w:t>
      </w:r>
      <w:r w:rsidR="00CB728E">
        <w:rPr>
          <w:rFonts w:ascii="Book Antiqua" w:eastAsia="Georgia" w:hAnsi="Book Antiqua" w:cs="Georgia"/>
        </w:rPr>
        <w:t xml:space="preserve">- </w:t>
      </w:r>
      <w:r w:rsidRPr="0081726A">
        <w:rPr>
          <w:rFonts w:ascii="Book Antiqua" w:eastAsia="Georgia" w:hAnsi="Book Antiqua" w:cs="Georgia"/>
        </w:rPr>
        <w:t>907-303-3697(c)</w:t>
      </w:r>
    </w:p>
    <w:p w14:paraId="7080B4BD" w14:textId="612991FE" w:rsidR="004A4931" w:rsidRPr="0081726A" w:rsidRDefault="004A4931" w:rsidP="004A4931">
      <w:pPr>
        <w:pStyle w:val="Normal1"/>
        <w:rPr>
          <w:rFonts w:ascii="Book Antiqua" w:eastAsia="Georgia" w:hAnsi="Book Antiqua" w:cs="Georgia"/>
          <w:color w:val="1155CC"/>
          <w:u w:val="single"/>
        </w:rPr>
      </w:pPr>
      <w:r w:rsidRPr="0081726A">
        <w:rPr>
          <w:rFonts w:ascii="Book Antiqua" w:eastAsia="Georgia" w:hAnsi="Book Antiqua" w:cs="Georgia"/>
          <w:b/>
        </w:rPr>
        <w:t>Website</w:t>
      </w:r>
      <w:r w:rsidRPr="0081726A">
        <w:rPr>
          <w:rFonts w:ascii="Book Antiqua" w:eastAsia="Georgia" w:hAnsi="Book Antiqua" w:cs="Georgia"/>
        </w:rPr>
        <w:t xml:space="preserve">: </w:t>
      </w:r>
      <w:hyperlink r:id="rId6" w:history="1">
        <w:r w:rsidR="0034130F" w:rsidRPr="0081726A">
          <w:rPr>
            <w:rStyle w:val="Hyperlink"/>
            <w:rFonts w:ascii="Book Antiqua" w:eastAsia="Georgia" w:hAnsi="Book Antiqua" w:cs="Georgia"/>
          </w:rPr>
          <w:t>www.alaskaoss.com</w:t>
        </w:r>
      </w:hyperlink>
    </w:p>
    <w:p w14:paraId="478DFC5F" w14:textId="77777777" w:rsidR="0054162F" w:rsidRPr="0081726A" w:rsidRDefault="0054162F" w:rsidP="004A4931">
      <w:pPr>
        <w:pStyle w:val="Normal1"/>
        <w:rPr>
          <w:rFonts w:ascii="Book Antiqua" w:hAnsi="Book Antiqua"/>
        </w:rPr>
      </w:pPr>
    </w:p>
    <w:p w14:paraId="0C0458B0" w14:textId="6355B53C" w:rsidR="00877018" w:rsidRPr="0081726A" w:rsidRDefault="006121F9">
      <w:pPr>
        <w:pStyle w:val="BodyText"/>
        <w:spacing w:before="56"/>
        <w:ind w:left="600"/>
        <w:rPr>
          <w:rFonts w:ascii="Book Antiqua" w:hAnsi="Book Antiqua"/>
          <w:b/>
        </w:rPr>
      </w:pPr>
      <w:r w:rsidRPr="0081726A">
        <w:rPr>
          <w:rFonts w:ascii="Book Antiqua" w:hAnsi="Book Antiqua"/>
          <w:b/>
          <w:u w:val="single"/>
        </w:rPr>
        <w:t>Course Description</w:t>
      </w:r>
      <w:r w:rsidR="0095211A" w:rsidRPr="0081726A">
        <w:rPr>
          <w:rFonts w:ascii="Book Antiqua" w:hAnsi="Book Antiqua"/>
          <w:b/>
          <w:u w:val="single"/>
        </w:rPr>
        <w:t>:</w:t>
      </w:r>
    </w:p>
    <w:p w14:paraId="1DCB1575" w14:textId="77777777" w:rsidR="00877018" w:rsidRPr="0081726A" w:rsidRDefault="00877018">
      <w:pPr>
        <w:pStyle w:val="BodyText"/>
        <w:spacing w:before="5"/>
        <w:rPr>
          <w:rFonts w:ascii="Book Antiqua" w:hAnsi="Book Antiqua"/>
          <w:sz w:val="17"/>
        </w:rPr>
      </w:pPr>
    </w:p>
    <w:p w14:paraId="1302E1DA" w14:textId="4CC8A6D8" w:rsidR="00877018" w:rsidRPr="0081726A" w:rsidRDefault="0095211A">
      <w:pPr>
        <w:pStyle w:val="BodyText"/>
        <w:spacing w:before="57"/>
        <w:ind w:left="600" w:right="688"/>
        <w:rPr>
          <w:rFonts w:ascii="Book Antiqua" w:hAnsi="Book Antiqua"/>
        </w:rPr>
      </w:pPr>
      <w:r w:rsidRPr="0081726A">
        <w:rPr>
          <w:rFonts w:ascii="Book Antiqua" w:hAnsi="Book Antiqua"/>
        </w:rPr>
        <w:t>This unique interdisciplinary</w:t>
      </w:r>
      <w:r w:rsidR="005D1D79">
        <w:rPr>
          <w:rFonts w:ascii="Book Antiqua" w:hAnsi="Book Antiqua"/>
        </w:rPr>
        <w:t xml:space="preserve"> </w:t>
      </w:r>
      <w:r w:rsidRPr="0081726A">
        <w:rPr>
          <w:rFonts w:ascii="Book Antiqua" w:hAnsi="Book Antiqua"/>
        </w:rPr>
        <w:t>course focuses on the distinctive and dramatic landscape of Southeast Alaska to illustrate the interconnectedness between the major forces that have shaped our planet and how its inhabitants live their lives. The emphasis of this course is to foster students’ awareness of complex relationships that exist throughout the natural world and how they interact to have economic, social, cultural, and philosophical implications.</w:t>
      </w:r>
    </w:p>
    <w:p w14:paraId="709F3272" w14:textId="77777777" w:rsidR="00877018" w:rsidRPr="0081726A" w:rsidRDefault="00877018">
      <w:pPr>
        <w:pStyle w:val="BodyText"/>
        <w:spacing w:before="11"/>
        <w:rPr>
          <w:rFonts w:ascii="Book Antiqua" w:hAnsi="Book Antiqua"/>
          <w:sz w:val="21"/>
        </w:rPr>
      </w:pPr>
    </w:p>
    <w:p w14:paraId="265F3FD8" w14:textId="2BADEB04" w:rsidR="00877018" w:rsidRPr="0081726A" w:rsidRDefault="0095211A">
      <w:pPr>
        <w:pStyle w:val="BodyText"/>
        <w:spacing w:line="276" w:lineRule="auto"/>
        <w:ind w:left="600" w:right="568"/>
        <w:rPr>
          <w:rFonts w:ascii="Book Antiqua" w:hAnsi="Book Antiqua"/>
        </w:rPr>
      </w:pPr>
      <w:r w:rsidRPr="0081726A">
        <w:rPr>
          <w:rFonts w:ascii="Book Antiqua" w:hAnsi="Book Antiqua"/>
        </w:rPr>
        <w:t>This is</w:t>
      </w:r>
      <w:r w:rsidR="0054162F" w:rsidRPr="0081726A">
        <w:rPr>
          <w:rFonts w:ascii="Book Antiqua" w:hAnsi="Book Antiqua"/>
        </w:rPr>
        <w:t xml:space="preserve"> a place-based</w:t>
      </w:r>
      <w:r w:rsidR="005D1D79">
        <w:rPr>
          <w:rFonts w:ascii="Book Antiqua" w:hAnsi="Book Antiqua"/>
        </w:rPr>
        <w:t>, service-learning focused</w:t>
      </w:r>
      <w:r w:rsidR="0054162F" w:rsidRPr="0081726A">
        <w:rPr>
          <w:rFonts w:ascii="Book Antiqua" w:hAnsi="Book Antiqua"/>
        </w:rPr>
        <w:t xml:space="preserve"> experience </w:t>
      </w:r>
      <w:r w:rsidRPr="0081726A">
        <w:rPr>
          <w:rFonts w:ascii="Book Antiqua" w:hAnsi="Book Antiqua"/>
        </w:rPr>
        <w:t xml:space="preserve">taking place in Alaska, which </w:t>
      </w:r>
      <w:r w:rsidR="005D1D79">
        <w:rPr>
          <w:rFonts w:ascii="Book Antiqua" w:hAnsi="Book Antiqua"/>
        </w:rPr>
        <w:t>centers ecological literacy</w:t>
      </w:r>
      <w:r w:rsidRPr="0081726A">
        <w:rPr>
          <w:rFonts w:ascii="Book Antiqua" w:hAnsi="Book Antiqua"/>
        </w:rPr>
        <w:t>, cultur</w:t>
      </w:r>
      <w:r w:rsidR="005D1D79">
        <w:rPr>
          <w:rFonts w:ascii="Book Antiqua" w:hAnsi="Book Antiqua"/>
        </w:rPr>
        <w:t>al resilience</w:t>
      </w:r>
      <w:r w:rsidRPr="0081726A">
        <w:rPr>
          <w:rFonts w:ascii="Book Antiqua" w:hAnsi="Book Antiqua"/>
        </w:rPr>
        <w:t>, and sustainability. It is designed for students who wish to experience and gain an understanding of some of Alaska’s unique wilderness environments and their significance to Indigenous and contemporary society. The educational setting for much of this course will be in the field and thus experiential in nature.</w:t>
      </w:r>
    </w:p>
    <w:p w14:paraId="2F2101D5" w14:textId="77777777" w:rsidR="00877018" w:rsidRPr="0081726A" w:rsidRDefault="00877018">
      <w:pPr>
        <w:pStyle w:val="BodyText"/>
        <w:spacing w:before="6"/>
        <w:rPr>
          <w:rFonts w:ascii="Book Antiqua" w:hAnsi="Book Antiqua"/>
          <w:sz w:val="16"/>
        </w:rPr>
      </w:pPr>
    </w:p>
    <w:p w14:paraId="75DD51C3" w14:textId="46969509" w:rsidR="006121F9" w:rsidRPr="0081726A" w:rsidRDefault="006121F9">
      <w:pPr>
        <w:rPr>
          <w:rFonts w:ascii="Book Antiqua" w:hAnsi="Book Antiqua"/>
        </w:rPr>
      </w:pPr>
      <w:r w:rsidRPr="0081726A">
        <w:rPr>
          <w:rFonts w:ascii="Book Antiqua" w:hAnsi="Book Antiqua"/>
        </w:rPr>
        <w:br w:type="page"/>
      </w:r>
    </w:p>
    <w:p w14:paraId="19E04307" w14:textId="77777777" w:rsidR="006121F9" w:rsidRPr="0081726A" w:rsidRDefault="006121F9">
      <w:pPr>
        <w:rPr>
          <w:rFonts w:ascii="Book Antiqua" w:hAnsi="Book Antiqua"/>
        </w:rPr>
        <w:sectPr w:rsidR="006121F9" w:rsidRPr="0081726A" w:rsidSect="0003402C">
          <w:type w:val="continuous"/>
          <w:pgSz w:w="12240" w:h="15840"/>
          <w:pgMar w:top="1500" w:right="860" w:bottom="280" w:left="840" w:header="720" w:footer="720" w:gutter="0"/>
          <w:cols w:space="720"/>
        </w:sectPr>
      </w:pPr>
    </w:p>
    <w:p w14:paraId="58961FA9" w14:textId="12498E22" w:rsidR="0031416C" w:rsidRPr="0081726A" w:rsidRDefault="0031416C">
      <w:pPr>
        <w:pStyle w:val="BodyText"/>
        <w:spacing w:before="33"/>
        <w:ind w:left="600"/>
        <w:rPr>
          <w:rFonts w:ascii="Book Antiqua" w:hAnsi="Book Antiqua"/>
          <w:b/>
          <w:u w:val="single"/>
        </w:rPr>
      </w:pPr>
      <w:r w:rsidRPr="0081726A">
        <w:rPr>
          <w:rFonts w:ascii="Book Antiqua" w:hAnsi="Book Antiqua"/>
          <w:noProof/>
          <w:sz w:val="20"/>
          <w:lang w:bidi="ar-SA"/>
        </w:rPr>
        <w:lastRenderedPageBreak/>
        <w:drawing>
          <wp:inline distT="0" distB="0" distL="0" distR="0" wp14:anchorId="2ADE6BDF" wp14:editId="31DD025C">
            <wp:extent cx="4998481" cy="148351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4998481" cy="1483518"/>
                    </a:xfrm>
                    <a:prstGeom prst="rect">
                      <a:avLst/>
                    </a:prstGeom>
                  </pic:spPr>
                </pic:pic>
              </a:graphicData>
            </a:graphic>
          </wp:inline>
        </w:drawing>
      </w:r>
    </w:p>
    <w:p w14:paraId="06B04DAE" w14:textId="77777777" w:rsidR="0031416C" w:rsidRPr="0081726A" w:rsidRDefault="0031416C">
      <w:pPr>
        <w:pStyle w:val="BodyText"/>
        <w:spacing w:before="33"/>
        <w:ind w:left="600"/>
        <w:rPr>
          <w:rFonts w:ascii="Book Antiqua" w:hAnsi="Book Antiqua"/>
          <w:b/>
          <w:u w:val="single"/>
        </w:rPr>
      </w:pPr>
    </w:p>
    <w:p w14:paraId="73EAF733" w14:textId="77777777" w:rsidR="00877018" w:rsidRPr="0081726A" w:rsidRDefault="0095211A">
      <w:pPr>
        <w:pStyle w:val="BodyText"/>
        <w:spacing w:before="33"/>
        <w:ind w:left="600"/>
        <w:rPr>
          <w:rFonts w:ascii="Book Antiqua" w:hAnsi="Book Antiqua"/>
          <w:b/>
        </w:rPr>
      </w:pPr>
      <w:r w:rsidRPr="0081726A">
        <w:rPr>
          <w:rFonts w:ascii="Book Antiqua" w:hAnsi="Book Antiqua"/>
          <w:b/>
          <w:u w:val="single"/>
        </w:rPr>
        <w:t>Learning Outcomes:</w:t>
      </w:r>
    </w:p>
    <w:p w14:paraId="181A59BD" w14:textId="77777777" w:rsidR="00877018" w:rsidRPr="0081726A" w:rsidRDefault="00877018">
      <w:pPr>
        <w:pStyle w:val="BodyText"/>
        <w:spacing w:before="5"/>
        <w:rPr>
          <w:rFonts w:ascii="Book Antiqua" w:hAnsi="Book Antiqua"/>
          <w:sz w:val="17"/>
        </w:rPr>
      </w:pPr>
    </w:p>
    <w:p w14:paraId="45F16507" w14:textId="574C6C97" w:rsidR="00877018" w:rsidRPr="0081726A" w:rsidRDefault="0095211A">
      <w:pPr>
        <w:pStyle w:val="BodyText"/>
        <w:spacing w:before="57"/>
        <w:ind w:left="600" w:right="608"/>
        <w:rPr>
          <w:rFonts w:ascii="Book Antiqua" w:hAnsi="Book Antiqua"/>
        </w:rPr>
      </w:pPr>
      <w:r w:rsidRPr="0081726A">
        <w:rPr>
          <w:rFonts w:ascii="Book Antiqua" w:hAnsi="Book Antiqua"/>
        </w:rPr>
        <w:t>By combining classroom sessions</w:t>
      </w:r>
      <w:r w:rsidR="001634A9">
        <w:rPr>
          <w:rFonts w:ascii="Book Antiqua" w:hAnsi="Book Antiqua"/>
        </w:rPr>
        <w:t xml:space="preserve">, </w:t>
      </w:r>
      <w:r w:rsidR="00823E2A">
        <w:rPr>
          <w:rFonts w:ascii="Book Antiqua" w:hAnsi="Book Antiqua"/>
        </w:rPr>
        <w:t>service-learning</w:t>
      </w:r>
      <w:r w:rsidR="001634A9">
        <w:rPr>
          <w:rFonts w:ascii="Book Antiqua" w:hAnsi="Book Antiqua"/>
        </w:rPr>
        <w:t xml:space="preserve"> projects, and</w:t>
      </w:r>
      <w:r w:rsidRPr="0081726A">
        <w:rPr>
          <w:rFonts w:ascii="Book Antiqua" w:hAnsi="Book Antiqua"/>
        </w:rPr>
        <w:t xml:space="preserve"> experiential opportunities, students are inspired to take full advantage of this amazing living laboratory to root their understanding. For example, students will conceptualize the erosive powers and the workings of glaciers by walking near glaciers, traversing their deltas, and floating on water from these frozen rivers of ice. From these hands-on experiences</w:t>
      </w:r>
      <w:r w:rsidR="0034130F" w:rsidRPr="0081726A">
        <w:rPr>
          <w:rFonts w:ascii="Book Antiqua" w:hAnsi="Book Antiqua"/>
        </w:rPr>
        <w:t>,</w:t>
      </w:r>
      <w:r w:rsidRPr="0081726A">
        <w:rPr>
          <w:rFonts w:ascii="Book Antiqua" w:hAnsi="Book Antiqua"/>
        </w:rPr>
        <w:t xml:space="preserve"> students will gain an intimate understanding of the natural phenomena, will be better prepared to grasp the connections between melting glaciers and changing climate, and will be able to reflect on the impacts of these actions on the surrounding ecology and culture.</w:t>
      </w:r>
    </w:p>
    <w:p w14:paraId="4B782554" w14:textId="77777777" w:rsidR="006121F9" w:rsidRPr="0081726A" w:rsidRDefault="006121F9">
      <w:pPr>
        <w:pStyle w:val="BodyText"/>
        <w:spacing w:before="57"/>
        <w:ind w:left="600" w:right="608"/>
        <w:rPr>
          <w:rFonts w:ascii="Book Antiqua" w:hAnsi="Book Antiqua"/>
        </w:rPr>
      </w:pPr>
    </w:p>
    <w:p w14:paraId="58BD8E51" w14:textId="36338D96" w:rsidR="00877018" w:rsidRPr="0081726A" w:rsidRDefault="0095211A">
      <w:pPr>
        <w:pStyle w:val="ListParagraph"/>
        <w:numPr>
          <w:ilvl w:val="0"/>
          <w:numId w:val="3"/>
        </w:numPr>
        <w:tabs>
          <w:tab w:val="left" w:pos="1321"/>
        </w:tabs>
        <w:ind w:right="864"/>
        <w:rPr>
          <w:rFonts w:ascii="Book Antiqua" w:hAnsi="Book Antiqua"/>
        </w:rPr>
      </w:pPr>
      <w:r w:rsidRPr="0081726A">
        <w:rPr>
          <w:rFonts w:ascii="Book Antiqua" w:hAnsi="Book Antiqua"/>
        </w:rPr>
        <w:t>Students will develop an understanding of the natural history of Southeast Alaska</w:t>
      </w:r>
      <w:r w:rsidR="0034130F" w:rsidRPr="0081726A">
        <w:rPr>
          <w:rFonts w:ascii="Book Antiqua" w:hAnsi="Book Antiqua"/>
        </w:rPr>
        <w:t xml:space="preserve"> and be able to explain</w:t>
      </w:r>
      <w:r w:rsidRPr="0081726A">
        <w:rPr>
          <w:rFonts w:ascii="Book Antiqua" w:hAnsi="Book Antiqua"/>
        </w:rPr>
        <w:t xml:space="preserve"> a basic comprehension of ecology and geology</w:t>
      </w:r>
      <w:r w:rsidRPr="0081726A">
        <w:rPr>
          <w:rFonts w:ascii="Book Antiqua" w:hAnsi="Book Antiqua"/>
          <w:spacing w:val="-6"/>
        </w:rPr>
        <w:t xml:space="preserve"> </w:t>
      </w:r>
      <w:r w:rsidRPr="0081726A">
        <w:rPr>
          <w:rFonts w:ascii="Book Antiqua" w:hAnsi="Book Antiqua"/>
        </w:rPr>
        <w:t>principles.</w:t>
      </w:r>
    </w:p>
    <w:p w14:paraId="7B098BEB" w14:textId="77777777" w:rsidR="00877018" w:rsidRPr="0081726A" w:rsidRDefault="0095211A">
      <w:pPr>
        <w:pStyle w:val="ListParagraph"/>
        <w:numPr>
          <w:ilvl w:val="0"/>
          <w:numId w:val="3"/>
        </w:numPr>
        <w:tabs>
          <w:tab w:val="left" w:pos="1321"/>
        </w:tabs>
        <w:ind w:right="826"/>
        <w:rPr>
          <w:rFonts w:ascii="Book Antiqua" w:hAnsi="Book Antiqua"/>
        </w:rPr>
      </w:pPr>
      <w:r w:rsidRPr="0081726A">
        <w:rPr>
          <w:rFonts w:ascii="Book Antiqua" w:hAnsi="Book Antiqua"/>
        </w:rPr>
        <w:t>By examining the major forces that have shaped Southeast Alaska, students will cultivate interpretation skills that will promote identifying the interconnectedness between the natural history of this area and its economic, cultural, and social</w:t>
      </w:r>
      <w:r w:rsidRPr="0081726A">
        <w:rPr>
          <w:rFonts w:ascii="Book Antiqua" w:hAnsi="Book Antiqua"/>
          <w:spacing w:val="-11"/>
        </w:rPr>
        <w:t xml:space="preserve"> </w:t>
      </w:r>
      <w:r w:rsidRPr="0081726A">
        <w:rPr>
          <w:rFonts w:ascii="Book Antiqua" w:hAnsi="Book Antiqua"/>
        </w:rPr>
        <w:t>impact.</w:t>
      </w:r>
    </w:p>
    <w:p w14:paraId="3849B60D" w14:textId="77777777" w:rsidR="00877018" w:rsidRPr="0081726A" w:rsidRDefault="0095211A">
      <w:pPr>
        <w:pStyle w:val="ListParagraph"/>
        <w:numPr>
          <w:ilvl w:val="0"/>
          <w:numId w:val="3"/>
        </w:numPr>
        <w:tabs>
          <w:tab w:val="left" w:pos="1321"/>
        </w:tabs>
        <w:spacing w:before="1"/>
        <w:ind w:right="812"/>
        <w:rPr>
          <w:rFonts w:ascii="Book Antiqua" w:hAnsi="Book Antiqua"/>
        </w:rPr>
      </w:pPr>
      <w:r w:rsidRPr="0081726A">
        <w:rPr>
          <w:rFonts w:ascii="Book Antiqua" w:hAnsi="Book Antiqua"/>
        </w:rPr>
        <w:t>Students will be able to identify the indigenous people of Southeast Alaska and will learn their way of life and how this traditional ecological knowledge provides insight into concepts of sustainability.</w:t>
      </w:r>
    </w:p>
    <w:p w14:paraId="7ED9D7FA" w14:textId="6C44F114" w:rsidR="00877018" w:rsidRDefault="0095211A">
      <w:pPr>
        <w:pStyle w:val="ListParagraph"/>
        <w:numPr>
          <w:ilvl w:val="0"/>
          <w:numId w:val="3"/>
        </w:numPr>
        <w:tabs>
          <w:tab w:val="left" w:pos="1321"/>
        </w:tabs>
        <w:ind w:right="807"/>
        <w:rPr>
          <w:rFonts w:ascii="Book Antiqua" w:hAnsi="Book Antiqua"/>
        </w:rPr>
      </w:pPr>
      <w:r w:rsidRPr="0081726A">
        <w:rPr>
          <w:rFonts w:ascii="Book Antiqua" w:hAnsi="Book Antiqua"/>
        </w:rPr>
        <w:t>Students will be able to demonstrate evidence of climate change in this area and its ecological and cultural impact. Through reflection, students will be able to apply these concepts to their own part of the</w:t>
      </w:r>
      <w:r w:rsidRPr="0081726A">
        <w:rPr>
          <w:rFonts w:ascii="Book Antiqua" w:hAnsi="Book Antiqua"/>
          <w:spacing w:val="-7"/>
        </w:rPr>
        <w:t xml:space="preserve"> </w:t>
      </w:r>
      <w:r w:rsidRPr="0081726A">
        <w:rPr>
          <w:rFonts w:ascii="Book Antiqua" w:hAnsi="Book Antiqua"/>
        </w:rPr>
        <w:t>world.</w:t>
      </w:r>
    </w:p>
    <w:p w14:paraId="2BE16EDF" w14:textId="549F50C5" w:rsidR="002A4C9C" w:rsidRPr="0081726A" w:rsidRDefault="002A4C9C">
      <w:pPr>
        <w:pStyle w:val="ListParagraph"/>
        <w:numPr>
          <w:ilvl w:val="0"/>
          <w:numId w:val="3"/>
        </w:numPr>
        <w:tabs>
          <w:tab w:val="left" w:pos="1321"/>
        </w:tabs>
        <w:ind w:right="807"/>
        <w:rPr>
          <w:rFonts w:ascii="Book Antiqua" w:hAnsi="Book Antiqua"/>
        </w:rPr>
      </w:pPr>
      <w:r>
        <w:rPr>
          <w:rFonts w:ascii="Book Antiqua" w:hAnsi="Book Antiqua"/>
        </w:rPr>
        <w:t>Through service project, students will deepen their sense of place and foster a sense of reciprocity by giving back to the community.</w:t>
      </w:r>
    </w:p>
    <w:p w14:paraId="72775DDD" w14:textId="77777777" w:rsidR="00877018" w:rsidRPr="0081726A" w:rsidRDefault="00877018">
      <w:pPr>
        <w:pStyle w:val="BodyText"/>
        <w:spacing w:before="11"/>
        <w:rPr>
          <w:rFonts w:ascii="Book Antiqua" w:hAnsi="Book Antiqua"/>
          <w:sz w:val="21"/>
        </w:rPr>
      </w:pPr>
    </w:p>
    <w:p w14:paraId="6858EE87" w14:textId="00773FCA" w:rsidR="00877018" w:rsidRPr="0081726A" w:rsidRDefault="00877018">
      <w:pPr>
        <w:pStyle w:val="BodyText"/>
        <w:ind w:left="600"/>
        <w:rPr>
          <w:rFonts w:ascii="Book Antiqua" w:hAnsi="Book Antiqua"/>
        </w:rPr>
      </w:pPr>
    </w:p>
    <w:p w14:paraId="38DE17B9" w14:textId="34A0BFEA" w:rsidR="0031416C" w:rsidRPr="0081726A" w:rsidRDefault="0031416C">
      <w:pPr>
        <w:rPr>
          <w:rFonts w:ascii="Book Antiqua" w:hAnsi="Book Antiqua"/>
          <w:sz w:val="20"/>
        </w:rPr>
      </w:pPr>
      <w:r w:rsidRPr="0081726A">
        <w:rPr>
          <w:rFonts w:ascii="Book Antiqua" w:hAnsi="Book Antiqua"/>
          <w:sz w:val="20"/>
        </w:rPr>
        <w:br w:type="page"/>
      </w:r>
    </w:p>
    <w:p w14:paraId="5F98E5A2" w14:textId="4D7DFD8A" w:rsidR="00877018" w:rsidRPr="0081726A" w:rsidRDefault="00877018">
      <w:pPr>
        <w:pStyle w:val="BodyText"/>
        <w:spacing w:before="1"/>
        <w:rPr>
          <w:rFonts w:ascii="Book Antiqua" w:hAnsi="Book Antiqua"/>
          <w:b/>
          <w:sz w:val="14"/>
        </w:rPr>
      </w:pPr>
    </w:p>
    <w:p w14:paraId="04C129FE" w14:textId="77777777" w:rsidR="00626406" w:rsidRDefault="0095211A" w:rsidP="00626406">
      <w:pPr>
        <w:spacing w:before="33" w:line="259" w:lineRule="auto"/>
        <w:ind w:left="2836" w:right="1990" w:hanging="1576"/>
        <w:jc w:val="center"/>
        <w:rPr>
          <w:rFonts w:ascii="Book Antiqua" w:hAnsi="Book Antiqua"/>
          <w:b/>
          <w:sz w:val="24"/>
          <w:szCs w:val="24"/>
        </w:rPr>
      </w:pPr>
      <w:r w:rsidRPr="00626406">
        <w:rPr>
          <w:rFonts w:ascii="Book Antiqua" w:hAnsi="Book Antiqua"/>
          <w:b/>
          <w:sz w:val="24"/>
          <w:szCs w:val="24"/>
        </w:rPr>
        <w:t>The Alaska Outdoor Science School</w:t>
      </w:r>
      <w:r w:rsidR="00626406">
        <w:rPr>
          <w:rFonts w:ascii="Book Antiqua" w:hAnsi="Book Antiqua"/>
          <w:b/>
          <w:sz w:val="24"/>
          <w:szCs w:val="24"/>
        </w:rPr>
        <w:t xml:space="preserve"> </w:t>
      </w:r>
      <w:r w:rsidRPr="00626406">
        <w:rPr>
          <w:rFonts w:ascii="Book Antiqua" w:hAnsi="Book Antiqua"/>
          <w:b/>
          <w:sz w:val="24"/>
          <w:szCs w:val="24"/>
        </w:rPr>
        <w:t xml:space="preserve">Experience: </w:t>
      </w:r>
    </w:p>
    <w:p w14:paraId="13EB9D94" w14:textId="77777777" w:rsidR="00626406" w:rsidRDefault="0095211A" w:rsidP="00626406">
      <w:pPr>
        <w:spacing w:before="33" w:line="259" w:lineRule="auto"/>
        <w:ind w:left="2836" w:right="1990" w:hanging="1576"/>
        <w:jc w:val="center"/>
        <w:rPr>
          <w:rFonts w:ascii="Book Antiqua" w:hAnsi="Book Antiqua"/>
          <w:b/>
          <w:sz w:val="24"/>
          <w:szCs w:val="24"/>
        </w:rPr>
      </w:pPr>
      <w:r w:rsidRPr="00626406">
        <w:rPr>
          <w:rFonts w:ascii="Book Antiqua" w:hAnsi="Book Antiqua"/>
          <w:b/>
          <w:sz w:val="24"/>
          <w:szCs w:val="24"/>
        </w:rPr>
        <w:t>Alaska Seminar</w:t>
      </w:r>
      <w:r w:rsidR="00626406">
        <w:rPr>
          <w:rFonts w:ascii="Book Antiqua" w:hAnsi="Book Antiqua"/>
          <w:b/>
          <w:sz w:val="24"/>
          <w:szCs w:val="24"/>
        </w:rPr>
        <w:t>-</w:t>
      </w:r>
      <w:r w:rsidRPr="00626406">
        <w:rPr>
          <w:rFonts w:ascii="Book Antiqua" w:hAnsi="Book Antiqua"/>
          <w:b/>
          <w:sz w:val="24"/>
          <w:szCs w:val="24"/>
        </w:rPr>
        <w:t xml:space="preserve"> Cultural and Ecological Sustainability </w:t>
      </w:r>
    </w:p>
    <w:p w14:paraId="48E22552" w14:textId="29EEC216" w:rsidR="003D7695" w:rsidRDefault="00626406" w:rsidP="003D7695">
      <w:pPr>
        <w:pStyle w:val="BodyText"/>
        <w:spacing w:before="56"/>
        <w:ind w:left="600"/>
        <w:jc w:val="center"/>
        <w:rPr>
          <w:rFonts w:ascii="BookAntiqua" w:eastAsia="Times New Roman" w:hAnsi="BookAntiqua" w:cs="Times New Roman"/>
          <w:b/>
          <w:bCs/>
          <w:color w:val="000000"/>
          <w:lang w:bidi="ar-SA"/>
        </w:rPr>
      </w:pPr>
      <w:r>
        <w:rPr>
          <w:rFonts w:ascii="Book Antiqua" w:hAnsi="Book Antiqua"/>
          <w:b/>
          <w:sz w:val="24"/>
          <w:szCs w:val="24"/>
        </w:rPr>
        <w:t xml:space="preserve">Draft </w:t>
      </w:r>
      <w:r w:rsidR="0095211A" w:rsidRPr="00626406">
        <w:rPr>
          <w:rFonts w:ascii="Book Antiqua" w:hAnsi="Book Antiqua"/>
          <w:b/>
          <w:sz w:val="24"/>
          <w:szCs w:val="24"/>
        </w:rPr>
        <w:t>Itinerary</w:t>
      </w:r>
    </w:p>
    <w:p w14:paraId="63C84123" w14:textId="23DF1A3E" w:rsidR="00FC25BF" w:rsidRPr="0081726A"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Book Antiqua" w:hAnsi="Book Antiqua"/>
        </w:rPr>
      </w:pPr>
      <w:r w:rsidRPr="0081726A">
        <w:rPr>
          <w:rFonts w:ascii="Book Antiqua" w:hAnsi="Book Antiqua"/>
          <w:b/>
        </w:rPr>
        <w:t>Day 1:</w:t>
      </w:r>
      <w:r>
        <w:rPr>
          <w:rFonts w:ascii="Book Antiqua" w:hAnsi="Book Antiqua"/>
          <w:b/>
        </w:rPr>
        <w:t xml:space="preserve">  </w:t>
      </w:r>
      <w:r w:rsidRPr="0081726A">
        <w:rPr>
          <w:rFonts w:ascii="Book Antiqua" w:hAnsi="Book Antiqua"/>
          <w:b/>
        </w:rPr>
        <w:t>_________________________________________________________</w:t>
      </w:r>
    </w:p>
    <w:p w14:paraId="1477BCC0" w14:textId="77777777" w:rsidR="00FC25BF" w:rsidRPr="0081726A"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eastAsia="Times New Roman" w:hAnsi="Book Antiqua"/>
        </w:rPr>
      </w:pPr>
      <w:r w:rsidRPr="0081726A">
        <w:rPr>
          <w:rFonts w:ascii="Book Antiqua" w:eastAsia="Times New Roman" w:hAnsi="Book Antiqua"/>
        </w:rPr>
        <w:t>Arrive Juneau</w:t>
      </w:r>
    </w:p>
    <w:p w14:paraId="5090CDD8" w14:textId="77777777" w:rsidR="00FC25BF" w:rsidRPr="0081726A" w:rsidRDefault="00FC25BF" w:rsidP="00FC25BF">
      <w:pPr>
        <w:jc w:val="center"/>
        <w:rPr>
          <w:rFonts w:ascii="Book Antiqua" w:hAnsi="Book Antiqua"/>
        </w:rPr>
      </w:pPr>
      <w:r w:rsidRPr="0081726A">
        <w:rPr>
          <w:rFonts w:ascii="Book Antiqua" w:hAnsi="Book Antiqua"/>
        </w:rPr>
        <w:t>Introduction and Orientation</w:t>
      </w:r>
    </w:p>
    <w:p w14:paraId="4B02CAD7" w14:textId="49D47FF0" w:rsidR="00FC25BF" w:rsidRPr="0081726A" w:rsidRDefault="00FC25BF" w:rsidP="00FC25BF">
      <w:pPr>
        <w:jc w:val="center"/>
        <w:rPr>
          <w:rFonts w:ascii="Book Antiqua" w:hAnsi="Book Antiqua"/>
        </w:rPr>
      </w:pPr>
      <w:r w:rsidRPr="0081726A">
        <w:rPr>
          <w:rFonts w:ascii="Book Antiqua" w:hAnsi="Book Antiqua"/>
        </w:rPr>
        <w:t>Lodging at Eagle Creek, Juneau</w:t>
      </w:r>
    </w:p>
    <w:p w14:paraId="452C6D0D" w14:textId="40FE9371" w:rsidR="00FC25BF" w:rsidRPr="0081726A"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Book Antiqua" w:hAnsi="Book Antiqua"/>
        </w:rPr>
      </w:pPr>
      <w:r w:rsidRPr="0081726A">
        <w:rPr>
          <w:rFonts w:ascii="Book Antiqua" w:hAnsi="Book Antiqua"/>
          <w:b/>
        </w:rPr>
        <w:t>Day 2:</w:t>
      </w:r>
      <w:r>
        <w:rPr>
          <w:rFonts w:ascii="Book Antiqua" w:hAnsi="Book Antiqua"/>
          <w:b/>
        </w:rPr>
        <w:t xml:space="preserve"> </w:t>
      </w:r>
      <w:r w:rsidRPr="0081726A">
        <w:rPr>
          <w:rFonts w:ascii="Book Antiqua" w:hAnsi="Book Antiqua"/>
          <w:b/>
        </w:rPr>
        <w:t>_________________________________________________________</w:t>
      </w:r>
      <w:r>
        <w:rPr>
          <w:rFonts w:ascii="Book Antiqua" w:hAnsi="Book Antiqua"/>
          <w:b/>
        </w:rPr>
        <w:t>__________</w:t>
      </w:r>
    </w:p>
    <w:p w14:paraId="5460687C" w14:textId="77777777" w:rsidR="00FC25BF" w:rsidRPr="0081726A"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bCs/>
        </w:rPr>
      </w:pPr>
      <w:r w:rsidRPr="0081726A">
        <w:rPr>
          <w:rFonts w:ascii="Book Antiqua" w:hAnsi="Book Antiqua"/>
        </w:rPr>
        <w:t xml:space="preserve">Classroom Session:  </w:t>
      </w:r>
      <w:r w:rsidRPr="0081726A">
        <w:rPr>
          <w:rFonts w:ascii="Book Antiqua" w:hAnsi="Book Antiqua"/>
          <w:bCs/>
        </w:rPr>
        <w:t xml:space="preserve">Glaciation </w:t>
      </w:r>
    </w:p>
    <w:p w14:paraId="119531F2" w14:textId="0B4C380A" w:rsidR="00FC25BF" w:rsidRPr="0081726A"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bCs/>
        </w:rPr>
      </w:pPr>
      <w:r w:rsidRPr="0081726A">
        <w:rPr>
          <w:rFonts w:ascii="Book Antiqua" w:hAnsi="Book Antiqua"/>
          <w:bCs/>
        </w:rPr>
        <w:t>Field session: Glacier Hike</w:t>
      </w:r>
    </w:p>
    <w:p w14:paraId="41B7EF52" w14:textId="54BB2A1A" w:rsidR="00FC25BF" w:rsidRPr="00FC25BF" w:rsidRDefault="00FC25BF" w:rsidP="00FC25BF">
      <w:pPr>
        <w:jc w:val="center"/>
        <w:rPr>
          <w:rFonts w:ascii="Book Antiqua" w:hAnsi="Book Antiqua"/>
        </w:rPr>
      </w:pPr>
      <w:r w:rsidRPr="0081726A">
        <w:rPr>
          <w:rFonts w:ascii="Book Antiqua" w:hAnsi="Book Antiqua"/>
        </w:rPr>
        <w:t>Lodging at Eagle Creek, Juneau</w:t>
      </w:r>
    </w:p>
    <w:p w14:paraId="4864F8A7" w14:textId="016B2481" w:rsidR="00FC25BF"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Book Antiqua" w:hAnsi="Book Antiqua"/>
          <w:b/>
        </w:rPr>
      </w:pPr>
      <w:r w:rsidRPr="0081726A">
        <w:rPr>
          <w:rFonts w:ascii="Book Antiqua" w:hAnsi="Book Antiqua"/>
          <w:b/>
        </w:rPr>
        <w:t xml:space="preserve">Day </w:t>
      </w:r>
      <w:r>
        <w:rPr>
          <w:rFonts w:ascii="Book Antiqua" w:hAnsi="Book Antiqua"/>
          <w:b/>
        </w:rPr>
        <w:t>3</w:t>
      </w:r>
      <w:r w:rsidRPr="0081726A">
        <w:rPr>
          <w:rFonts w:ascii="Book Antiqua" w:hAnsi="Book Antiqua"/>
          <w:b/>
        </w:rPr>
        <w:t>:</w:t>
      </w:r>
      <w:r>
        <w:rPr>
          <w:rFonts w:ascii="Book Antiqua" w:hAnsi="Book Antiqua"/>
          <w:b/>
        </w:rPr>
        <w:t xml:space="preserve"> </w:t>
      </w:r>
      <w:r w:rsidRPr="0081726A">
        <w:rPr>
          <w:rFonts w:ascii="Book Antiqua" w:hAnsi="Book Antiqua"/>
          <w:b/>
        </w:rPr>
        <w:t>________________________________________________________</w:t>
      </w:r>
      <w:r>
        <w:rPr>
          <w:rFonts w:ascii="Book Antiqua" w:hAnsi="Book Antiqua"/>
          <w:b/>
        </w:rPr>
        <w:t>______________</w:t>
      </w:r>
      <w:r w:rsidRPr="0081726A">
        <w:rPr>
          <w:rFonts w:ascii="Book Antiqua" w:hAnsi="Book Antiqua"/>
          <w:b/>
        </w:rPr>
        <w:t>_</w:t>
      </w:r>
    </w:p>
    <w:p w14:paraId="64A3ECAB" w14:textId="77777777" w:rsidR="00FC25BF" w:rsidRPr="008E50E7"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bCs/>
        </w:rPr>
      </w:pPr>
      <w:r w:rsidRPr="008E50E7">
        <w:rPr>
          <w:rFonts w:ascii="Book Antiqua" w:hAnsi="Book Antiqua"/>
          <w:bCs/>
        </w:rPr>
        <w:t xml:space="preserve">Ferry Ride Exploration of the </w:t>
      </w:r>
      <w:r>
        <w:rPr>
          <w:rFonts w:ascii="Book Antiqua" w:hAnsi="Book Antiqua"/>
          <w:bCs/>
        </w:rPr>
        <w:t xml:space="preserve">Scenic </w:t>
      </w:r>
      <w:r w:rsidRPr="008E50E7">
        <w:rPr>
          <w:rFonts w:ascii="Book Antiqua" w:hAnsi="Book Antiqua"/>
          <w:bCs/>
        </w:rPr>
        <w:t>Lynn Fjord</w:t>
      </w:r>
    </w:p>
    <w:p w14:paraId="7FBB3954" w14:textId="77777777" w:rsidR="00FC25BF" w:rsidRDefault="00FC25BF" w:rsidP="00FC25BF">
      <w:pPr>
        <w:jc w:val="center"/>
        <w:rPr>
          <w:rFonts w:ascii="Book Antiqua" w:hAnsi="Book Antiqua"/>
          <w:bCs/>
        </w:rPr>
      </w:pPr>
      <w:r w:rsidRPr="0081726A">
        <w:rPr>
          <w:rFonts w:ascii="Book Antiqua" w:hAnsi="Book Antiqua"/>
          <w:bCs/>
        </w:rPr>
        <w:t xml:space="preserve">Field session: </w:t>
      </w:r>
      <w:r>
        <w:rPr>
          <w:rFonts w:ascii="Book Antiqua" w:hAnsi="Book Antiqua"/>
          <w:bCs/>
        </w:rPr>
        <w:t xml:space="preserve">Tide Pool Exploration  </w:t>
      </w:r>
    </w:p>
    <w:p w14:paraId="4C934A38" w14:textId="77777777" w:rsidR="00FC25BF" w:rsidRPr="0081726A" w:rsidRDefault="00FC25BF" w:rsidP="00FC25BF">
      <w:pPr>
        <w:jc w:val="center"/>
        <w:rPr>
          <w:rFonts w:ascii="Book Antiqua" w:hAnsi="Book Antiqua"/>
        </w:rPr>
      </w:pPr>
      <w:r w:rsidRPr="008E50E7">
        <w:rPr>
          <w:rFonts w:ascii="Book Antiqua" w:hAnsi="Book Antiqua"/>
          <w:bCs/>
        </w:rPr>
        <w:t>History of Haines and Orientation</w:t>
      </w:r>
      <w:r w:rsidRPr="0081726A">
        <w:rPr>
          <w:rFonts w:ascii="Book Antiqua" w:hAnsi="Book Antiqua"/>
        </w:rPr>
        <w:t xml:space="preserve">- </w:t>
      </w:r>
      <w:r w:rsidRPr="0081726A">
        <w:rPr>
          <w:rFonts w:ascii="Book Antiqua" w:hAnsi="Book Antiqua"/>
          <w:bCs/>
        </w:rPr>
        <w:t>Sheldon</w:t>
      </w:r>
      <w:r>
        <w:rPr>
          <w:rFonts w:ascii="Book Antiqua" w:hAnsi="Book Antiqua"/>
          <w:bCs/>
        </w:rPr>
        <w:t xml:space="preserve"> Museum Cultural Center</w:t>
      </w:r>
    </w:p>
    <w:p w14:paraId="2D2C7267" w14:textId="102EFD83" w:rsidR="00FC25BF" w:rsidRPr="00FC25BF"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eastAsia="Times New Roman" w:hAnsi="Book Antiqua"/>
        </w:rPr>
      </w:pPr>
      <w:r w:rsidRPr="0081726A">
        <w:rPr>
          <w:rFonts w:ascii="Book Antiqua" w:hAnsi="Book Antiqua"/>
        </w:rPr>
        <w:t xml:space="preserve">Stay </w:t>
      </w:r>
      <w:r>
        <w:rPr>
          <w:rFonts w:ascii="Book Antiqua" w:hAnsi="Book Antiqua"/>
        </w:rPr>
        <w:t xml:space="preserve">in </w:t>
      </w:r>
      <w:r w:rsidRPr="0081726A">
        <w:rPr>
          <w:rFonts w:ascii="Book Antiqua" w:hAnsi="Book Antiqua"/>
        </w:rPr>
        <w:t>Haines</w:t>
      </w:r>
    </w:p>
    <w:p w14:paraId="1D2D9C08" w14:textId="06642329" w:rsidR="00FC25BF" w:rsidRDefault="00FC25BF" w:rsidP="00FC25BF">
      <w:pPr>
        <w:pStyle w:val="Normal1"/>
        <w:contextualSpacing/>
        <w:rPr>
          <w:rFonts w:ascii="Book Antiqua" w:hAnsi="Book Antiqua"/>
          <w:b/>
        </w:rPr>
      </w:pPr>
      <w:r w:rsidRPr="0081726A">
        <w:rPr>
          <w:rFonts w:ascii="Book Antiqua" w:hAnsi="Book Antiqua"/>
          <w:b/>
        </w:rPr>
        <w:t xml:space="preserve">Day </w:t>
      </w:r>
      <w:r>
        <w:rPr>
          <w:rFonts w:ascii="Book Antiqua" w:hAnsi="Book Antiqua"/>
          <w:b/>
        </w:rPr>
        <w:t>4</w:t>
      </w:r>
      <w:r w:rsidRPr="0081726A">
        <w:rPr>
          <w:rFonts w:ascii="Book Antiqua" w:hAnsi="Book Antiqua"/>
          <w:b/>
        </w:rPr>
        <w:t>:</w:t>
      </w:r>
      <w:r>
        <w:rPr>
          <w:rFonts w:ascii="Book Antiqua" w:hAnsi="Book Antiqua"/>
        </w:rPr>
        <w:t xml:space="preserve"> </w:t>
      </w:r>
      <w:r w:rsidRPr="0081726A">
        <w:rPr>
          <w:rFonts w:ascii="Book Antiqua" w:hAnsi="Book Antiqua"/>
          <w:b/>
        </w:rPr>
        <w:t>_________________________________________________________</w:t>
      </w:r>
      <w:r>
        <w:rPr>
          <w:rFonts w:ascii="Book Antiqua" w:hAnsi="Book Antiqua"/>
          <w:b/>
        </w:rPr>
        <w:t>____________</w:t>
      </w:r>
    </w:p>
    <w:p w14:paraId="79C7A4BC" w14:textId="77777777" w:rsidR="00FC25BF" w:rsidRPr="008E50E7" w:rsidRDefault="00FC25BF" w:rsidP="00FC25BF">
      <w:pPr>
        <w:pStyle w:val="Normal1"/>
        <w:contextualSpacing/>
        <w:jc w:val="center"/>
        <w:rPr>
          <w:rFonts w:ascii="Book Antiqua" w:hAnsi="Book Antiqua"/>
        </w:rPr>
      </w:pPr>
      <w:r w:rsidRPr="0081726A">
        <w:rPr>
          <w:rFonts w:ascii="Book Antiqua" w:hAnsi="Book Antiqua"/>
        </w:rPr>
        <w:t>Classroom S</w:t>
      </w:r>
      <w:r w:rsidRPr="008E50E7">
        <w:rPr>
          <w:rFonts w:ascii="Book Antiqua" w:hAnsi="Book Antiqua"/>
        </w:rPr>
        <w:t>ession -Geolog</w:t>
      </w:r>
      <w:r>
        <w:rPr>
          <w:rFonts w:ascii="Book Antiqua" w:hAnsi="Book Antiqua"/>
        </w:rPr>
        <w:t>y</w:t>
      </w:r>
    </w:p>
    <w:p w14:paraId="7B07CB96" w14:textId="77777777" w:rsidR="00FC25BF" w:rsidRPr="008E50E7" w:rsidRDefault="00FC25BF" w:rsidP="00FC25BF">
      <w:pPr>
        <w:jc w:val="center"/>
        <w:rPr>
          <w:rFonts w:ascii="Book Antiqua" w:hAnsi="Book Antiqua"/>
        </w:rPr>
      </w:pPr>
      <w:r w:rsidRPr="008E50E7">
        <w:rPr>
          <w:rFonts w:ascii="Book Antiqua" w:hAnsi="Book Antiqua"/>
        </w:rPr>
        <w:t xml:space="preserve">Field session-Glaciers and Geology </w:t>
      </w:r>
      <w:r>
        <w:rPr>
          <w:rFonts w:ascii="Book Antiqua" w:hAnsi="Book Antiqua"/>
        </w:rPr>
        <w:t>H</w:t>
      </w:r>
      <w:r w:rsidRPr="008E50E7">
        <w:rPr>
          <w:rFonts w:ascii="Book Antiqua" w:hAnsi="Book Antiqua"/>
        </w:rPr>
        <w:t>ike to Chilkat State Park</w:t>
      </w:r>
    </w:p>
    <w:p w14:paraId="08414924" w14:textId="2D751378" w:rsidR="00FC25BF" w:rsidRPr="000B7012" w:rsidRDefault="00FC25BF" w:rsidP="000B70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eastAsia="Times New Roman" w:hAnsi="Book Antiqua"/>
        </w:rPr>
      </w:pPr>
      <w:r w:rsidRPr="0081726A">
        <w:rPr>
          <w:rFonts w:ascii="Book Antiqua" w:hAnsi="Book Antiqua"/>
        </w:rPr>
        <w:t xml:space="preserve">Stay </w:t>
      </w:r>
      <w:r>
        <w:rPr>
          <w:rFonts w:ascii="Book Antiqua" w:hAnsi="Book Antiqua"/>
        </w:rPr>
        <w:t xml:space="preserve">in </w:t>
      </w:r>
      <w:r w:rsidRPr="0081726A">
        <w:rPr>
          <w:rFonts w:ascii="Book Antiqua" w:hAnsi="Book Antiqua"/>
        </w:rPr>
        <w:t>Haines</w:t>
      </w:r>
    </w:p>
    <w:p w14:paraId="4B9FA5F2" w14:textId="4AA59B82" w:rsidR="00FC25BF" w:rsidRDefault="00FC25BF" w:rsidP="00FC25BF">
      <w:pPr>
        <w:pStyle w:val="Normal1"/>
        <w:contextualSpacing/>
        <w:rPr>
          <w:rFonts w:ascii="Book Antiqua" w:hAnsi="Book Antiqua"/>
          <w:b/>
        </w:rPr>
      </w:pPr>
      <w:r w:rsidRPr="0081726A">
        <w:rPr>
          <w:rFonts w:ascii="Book Antiqua" w:hAnsi="Book Antiqua"/>
          <w:b/>
        </w:rPr>
        <w:t xml:space="preserve">Day </w:t>
      </w:r>
      <w:r>
        <w:rPr>
          <w:rFonts w:ascii="Book Antiqua" w:hAnsi="Book Antiqua"/>
          <w:b/>
        </w:rPr>
        <w:t>5</w:t>
      </w:r>
      <w:r w:rsidRPr="0081726A">
        <w:rPr>
          <w:rFonts w:ascii="Book Antiqua" w:hAnsi="Book Antiqua"/>
          <w:b/>
        </w:rPr>
        <w:t>:</w:t>
      </w:r>
      <w:r>
        <w:rPr>
          <w:rFonts w:ascii="Book Antiqua" w:hAnsi="Book Antiqua"/>
          <w:b/>
        </w:rPr>
        <w:t xml:space="preserve"> </w:t>
      </w:r>
      <w:r w:rsidRPr="0081726A">
        <w:rPr>
          <w:rFonts w:ascii="Book Antiqua" w:hAnsi="Book Antiqua"/>
          <w:b/>
        </w:rPr>
        <w:t>_________________________________________________________</w:t>
      </w:r>
      <w:r>
        <w:rPr>
          <w:rFonts w:ascii="Book Antiqua" w:hAnsi="Book Antiqua"/>
          <w:b/>
        </w:rPr>
        <w:t>__________</w:t>
      </w:r>
    </w:p>
    <w:p w14:paraId="46AE13C6" w14:textId="77777777" w:rsidR="00FC25BF" w:rsidRPr="0081726A"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b/>
        </w:rPr>
      </w:pPr>
      <w:r w:rsidRPr="0081726A">
        <w:rPr>
          <w:rFonts w:ascii="Book Antiqua" w:hAnsi="Book Antiqua"/>
        </w:rPr>
        <w:t>Classroom S</w:t>
      </w:r>
      <w:r w:rsidRPr="008E50E7">
        <w:rPr>
          <w:rFonts w:ascii="Book Antiqua" w:hAnsi="Book Antiqua"/>
        </w:rPr>
        <w:t xml:space="preserve">ession </w:t>
      </w:r>
      <w:r>
        <w:rPr>
          <w:rFonts w:ascii="Book Antiqua" w:hAnsi="Book Antiqua"/>
          <w:b/>
        </w:rPr>
        <w:t>–</w:t>
      </w:r>
      <w:r w:rsidRPr="0081726A">
        <w:rPr>
          <w:rFonts w:ascii="Book Antiqua" w:hAnsi="Book Antiqua"/>
          <w:b/>
        </w:rPr>
        <w:t xml:space="preserve"> </w:t>
      </w:r>
      <w:r w:rsidRPr="007F1C09">
        <w:rPr>
          <w:rFonts w:ascii="Book Antiqua" w:hAnsi="Book Antiqua"/>
          <w:bCs/>
        </w:rPr>
        <w:t>Marine Ecology and</w:t>
      </w:r>
      <w:r>
        <w:rPr>
          <w:rFonts w:ascii="Book Antiqua" w:hAnsi="Book Antiqua"/>
          <w:b/>
        </w:rPr>
        <w:t xml:space="preserve"> </w:t>
      </w:r>
      <w:r w:rsidRPr="008E50E7">
        <w:rPr>
          <w:rFonts w:ascii="Book Antiqua" w:hAnsi="Book Antiqua"/>
          <w:bCs/>
        </w:rPr>
        <w:t>Salmon</w:t>
      </w:r>
      <w:r>
        <w:rPr>
          <w:rFonts w:ascii="Book Antiqua" w:hAnsi="Book Antiqua"/>
          <w:bCs/>
        </w:rPr>
        <w:t xml:space="preserve"> Biology</w:t>
      </w:r>
    </w:p>
    <w:p w14:paraId="1F396B1F" w14:textId="77777777" w:rsidR="00FC25BF" w:rsidRPr="0081726A" w:rsidRDefault="00FC25BF" w:rsidP="00FC25BF">
      <w:pPr>
        <w:jc w:val="center"/>
        <w:rPr>
          <w:rFonts w:ascii="Book Antiqua" w:hAnsi="Book Antiqua"/>
        </w:rPr>
      </w:pPr>
      <w:r w:rsidRPr="0081726A">
        <w:rPr>
          <w:rFonts w:ascii="Book Antiqua" w:hAnsi="Book Antiqua"/>
        </w:rPr>
        <w:t>Field session: Salmon Expedition/Trapping</w:t>
      </w:r>
    </w:p>
    <w:p w14:paraId="45264AF4" w14:textId="05F77230" w:rsidR="00FC25BF" w:rsidRPr="00FC25BF"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eastAsia="Times New Roman" w:hAnsi="Book Antiqua"/>
        </w:rPr>
      </w:pPr>
      <w:r w:rsidRPr="0081726A">
        <w:rPr>
          <w:rFonts w:ascii="Book Antiqua" w:hAnsi="Book Antiqua"/>
        </w:rPr>
        <w:t xml:space="preserve">Stay </w:t>
      </w:r>
      <w:r>
        <w:rPr>
          <w:rFonts w:ascii="Book Antiqua" w:hAnsi="Book Antiqua"/>
        </w:rPr>
        <w:t xml:space="preserve">in </w:t>
      </w:r>
      <w:r w:rsidRPr="0081726A">
        <w:rPr>
          <w:rFonts w:ascii="Book Antiqua" w:hAnsi="Book Antiqua"/>
        </w:rPr>
        <w:t>Haines</w:t>
      </w:r>
    </w:p>
    <w:p w14:paraId="69165F0F" w14:textId="4E4BB7BC" w:rsidR="00FC25BF" w:rsidRDefault="00FC25BF" w:rsidP="00FC25BF">
      <w:pPr>
        <w:pStyle w:val="Normal1"/>
        <w:contextualSpacing/>
        <w:rPr>
          <w:rFonts w:ascii="Book Antiqua" w:hAnsi="Book Antiqua"/>
          <w:b/>
        </w:rPr>
      </w:pPr>
      <w:r w:rsidRPr="0081726A">
        <w:rPr>
          <w:rFonts w:ascii="Book Antiqua" w:hAnsi="Book Antiqua"/>
          <w:b/>
        </w:rPr>
        <w:t xml:space="preserve">Day </w:t>
      </w:r>
      <w:r>
        <w:rPr>
          <w:rFonts w:ascii="Book Antiqua" w:hAnsi="Book Antiqua"/>
          <w:b/>
        </w:rPr>
        <w:t>6</w:t>
      </w:r>
      <w:r w:rsidRPr="0081726A">
        <w:rPr>
          <w:rFonts w:ascii="Book Antiqua" w:hAnsi="Book Antiqua"/>
          <w:b/>
        </w:rPr>
        <w:t>:</w:t>
      </w:r>
      <w:r>
        <w:rPr>
          <w:rFonts w:ascii="Book Antiqua" w:hAnsi="Book Antiqua"/>
          <w:b/>
        </w:rPr>
        <w:t xml:space="preserve"> </w:t>
      </w:r>
      <w:r w:rsidRPr="0081726A">
        <w:rPr>
          <w:rFonts w:ascii="Book Antiqua" w:hAnsi="Book Antiqua"/>
        </w:rPr>
        <w:t>________________________________</w:t>
      </w:r>
      <w:r w:rsidRPr="0081726A">
        <w:rPr>
          <w:rFonts w:ascii="Book Antiqua" w:hAnsi="Book Antiqua"/>
          <w:b/>
        </w:rPr>
        <w:t>_______________________________________</w:t>
      </w:r>
    </w:p>
    <w:p w14:paraId="1A49BC49" w14:textId="77777777" w:rsidR="00FC25BF" w:rsidRPr="0081726A"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b/>
        </w:rPr>
      </w:pPr>
      <w:r w:rsidRPr="0081726A">
        <w:rPr>
          <w:rFonts w:ascii="Book Antiqua" w:hAnsi="Book Antiqua"/>
        </w:rPr>
        <w:t>Classroom S</w:t>
      </w:r>
      <w:r w:rsidRPr="008E50E7">
        <w:rPr>
          <w:rFonts w:ascii="Book Antiqua" w:hAnsi="Book Antiqua"/>
        </w:rPr>
        <w:t xml:space="preserve">ession </w:t>
      </w:r>
      <w:r w:rsidRPr="0081726A">
        <w:rPr>
          <w:rFonts w:ascii="Book Antiqua" w:hAnsi="Book Antiqua"/>
          <w:b/>
        </w:rPr>
        <w:t xml:space="preserve">- </w:t>
      </w:r>
      <w:r w:rsidRPr="009F35B7">
        <w:rPr>
          <w:rFonts w:ascii="Book Antiqua" w:hAnsi="Book Antiqua"/>
          <w:bCs/>
        </w:rPr>
        <w:t>Ecologic Literacy and Climate Change</w:t>
      </w:r>
    </w:p>
    <w:p w14:paraId="19C8FD56" w14:textId="77777777" w:rsidR="00FC25BF" w:rsidRPr="0081726A" w:rsidRDefault="00FC25BF" w:rsidP="00FC25BF">
      <w:pPr>
        <w:jc w:val="center"/>
        <w:rPr>
          <w:rFonts w:ascii="Book Antiqua" w:hAnsi="Book Antiqua"/>
        </w:rPr>
      </w:pPr>
      <w:r w:rsidRPr="0081726A">
        <w:rPr>
          <w:rFonts w:ascii="Book Antiqua" w:hAnsi="Book Antiqua"/>
        </w:rPr>
        <w:t xml:space="preserve">Field session: Ecology </w:t>
      </w:r>
      <w:r>
        <w:rPr>
          <w:rFonts w:ascii="Book Antiqua" w:hAnsi="Book Antiqua"/>
        </w:rPr>
        <w:t>H</w:t>
      </w:r>
      <w:r w:rsidRPr="0081726A">
        <w:rPr>
          <w:rFonts w:ascii="Book Antiqua" w:hAnsi="Book Antiqua"/>
        </w:rPr>
        <w:t xml:space="preserve">ike to Jones Point/ </w:t>
      </w:r>
      <w:r>
        <w:rPr>
          <w:rFonts w:ascii="Book Antiqua" w:hAnsi="Book Antiqua"/>
        </w:rPr>
        <w:t>Tree Coring</w:t>
      </w:r>
      <w:r w:rsidRPr="0081726A">
        <w:rPr>
          <w:rFonts w:ascii="Book Antiqua" w:hAnsi="Book Antiqua"/>
        </w:rPr>
        <w:t xml:space="preserve"> Session</w:t>
      </w:r>
    </w:p>
    <w:p w14:paraId="24FEDFA1" w14:textId="5E266621" w:rsidR="00FC25BF" w:rsidRPr="000B7012" w:rsidRDefault="00FC25BF" w:rsidP="000B70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eastAsia="Times New Roman" w:hAnsi="Book Antiqua"/>
        </w:rPr>
      </w:pPr>
      <w:r w:rsidRPr="0081726A">
        <w:rPr>
          <w:rFonts w:ascii="Book Antiqua" w:hAnsi="Book Antiqua"/>
        </w:rPr>
        <w:t xml:space="preserve">Stay </w:t>
      </w:r>
      <w:r>
        <w:rPr>
          <w:rFonts w:ascii="Book Antiqua" w:hAnsi="Book Antiqua"/>
        </w:rPr>
        <w:t xml:space="preserve">in </w:t>
      </w:r>
      <w:r w:rsidRPr="0081726A">
        <w:rPr>
          <w:rFonts w:ascii="Book Antiqua" w:hAnsi="Book Antiqua"/>
        </w:rPr>
        <w:t>Haines</w:t>
      </w:r>
    </w:p>
    <w:p w14:paraId="60D5E7AC" w14:textId="0B12F20D" w:rsidR="00FC25BF" w:rsidRDefault="00FC25BF" w:rsidP="00FC25BF">
      <w:pPr>
        <w:pStyle w:val="Normal1"/>
        <w:contextualSpacing/>
        <w:rPr>
          <w:rFonts w:ascii="Book Antiqua" w:hAnsi="Book Antiqua"/>
          <w:b/>
        </w:rPr>
      </w:pPr>
      <w:r w:rsidRPr="0081726A">
        <w:rPr>
          <w:rFonts w:ascii="Book Antiqua" w:hAnsi="Book Antiqua"/>
          <w:b/>
        </w:rPr>
        <w:t xml:space="preserve">Day </w:t>
      </w:r>
      <w:r>
        <w:rPr>
          <w:rFonts w:ascii="Book Antiqua" w:hAnsi="Book Antiqua"/>
          <w:b/>
        </w:rPr>
        <w:t xml:space="preserve">7: </w:t>
      </w:r>
      <w:r w:rsidRPr="0081726A">
        <w:rPr>
          <w:rFonts w:ascii="Book Antiqua" w:hAnsi="Book Antiqua"/>
        </w:rPr>
        <w:t>________________________________</w:t>
      </w:r>
      <w:r w:rsidRPr="0081726A">
        <w:rPr>
          <w:rFonts w:ascii="Book Antiqua" w:hAnsi="Book Antiqua"/>
          <w:b/>
        </w:rPr>
        <w:t>_______________________________________</w:t>
      </w:r>
    </w:p>
    <w:p w14:paraId="09259691" w14:textId="10510ED2" w:rsidR="00FC25BF" w:rsidRPr="000D0A86"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bCs/>
        </w:rPr>
      </w:pPr>
      <w:r w:rsidRPr="0081726A">
        <w:rPr>
          <w:rFonts w:ascii="Book Antiqua" w:hAnsi="Book Antiqua"/>
        </w:rPr>
        <w:t>Classroom S</w:t>
      </w:r>
      <w:r w:rsidRPr="008E50E7">
        <w:rPr>
          <w:rFonts w:ascii="Book Antiqua" w:hAnsi="Book Antiqua"/>
        </w:rPr>
        <w:t>ession</w:t>
      </w:r>
      <w:r>
        <w:rPr>
          <w:rFonts w:ascii="Book Antiqua" w:hAnsi="Book Antiqua"/>
        </w:rPr>
        <w:t xml:space="preserve">- </w:t>
      </w:r>
      <w:r w:rsidRPr="000D0A86">
        <w:rPr>
          <w:rFonts w:ascii="Book Antiqua" w:hAnsi="Book Antiqua"/>
          <w:bCs/>
        </w:rPr>
        <w:t xml:space="preserve">Traditional Ecological Knowledge- </w:t>
      </w:r>
      <w:r>
        <w:rPr>
          <w:rFonts w:ascii="Book Antiqua" w:hAnsi="Book Antiqua"/>
          <w:bCs/>
        </w:rPr>
        <w:t>with Tlingit Elders</w:t>
      </w:r>
    </w:p>
    <w:p w14:paraId="020DED6E" w14:textId="77777777" w:rsidR="00FC25BF" w:rsidRPr="000D0A86" w:rsidRDefault="00FC25BF" w:rsidP="00FC25BF">
      <w:pPr>
        <w:jc w:val="center"/>
        <w:rPr>
          <w:rFonts w:ascii="Book Antiqua" w:hAnsi="Book Antiqua"/>
          <w:bCs/>
        </w:rPr>
      </w:pPr>
      <w:r w:rsidRPr="000D0A86">
        <w:rPr>
          <w:rFonts w:ascii="Book Antiqua" w:hAnsi="Book Antiqua"/>
          <w:bCs/>
        </w:rPr>
        <w:t xml:space="preserve">Field session: Field Trip to </w:t>
      </w:r>
      <w:proofErr w:type="spellStart"/>
      <w:r>
        <w:rPr>
          <w:rFonts w:ascii="Book Antiqua" w:hAnsi="Book Antiqua"/>
          <w:bCs/>
        </w:rPr>
        <w:t>Jilkaat</w:t>
      </w:r>
      <w:proofErr w:type="spellEnd"/>
      <w:r>
        <w:rPr>
          <w:rFonts w:ascii="Book Antiqua" w:hAnsi="Book Antiqua"/>
          <w:bCs/>
        </w:rPr>
        <w:t xml:space="preserve"> Kwan Heritage Center/ </w:t>
      </w:r>
    </w:p>
    <w:p w14:paraId="00E1CAA5" w14:textId="6747884B" w:rsidR="00FC25BF" w:rsidRPr="00FC25BF"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eastAsia="Times New Roman" w:hAnsi="Book Antiqua"/>
        </w:rPr>
      </w:pPr>
      <w:r w:rsidRPr="0081726A">
        <w:rPr>
          <w:rFonts w:ascii="Book Antiqua" w:hAnsi="Book Antiqua"/>
        </w:rPr>
        <w:t xml:space="preserve">Stay </w:t>
      </w:r>
      <w:r>
        <w:rPr>
          <w:rFonts w:ascii="Book Antiqua" w:hAnsi="Book Antiqua"/>
        </w:rPr>
        <w:t xml:space="preserve">in </w:t>
      </w:r>
      <w:r w:rsidRPr="0081726A">
        <w:rPr>
          <w:rFonts w:ascii="Book Antiqua" w:hAnsi="Book Antiqua"/>
        </w:rPr>
        <w:t>Haines</w:t>
      </w:r>
    </w:p>
    <w:p w14:paraId="6EEBAC1C" w14:textId="34A06D7D" w:rsidR="00FC25BF" w:rsidRDefault="00FC25BF" w:rsidP="00FC25BF">
      <w:pPr>
        <w:pStyle w:val="Normal1"/>
        <w:contextualSpacing/>
        <w:rPr>
          <w:rFonts w:ascii="Book Antiqua" w:hAnsi="Book Antiqua"/>
          <w:b/>
        </w:rPr>
      </w:pPr>
      <w:r w:rsidRPr="0081726A">
        <w:rPr>
          <w:rFonts w:ascii="Book Antiqua" w:hAnsi="Book Antiqua"/>
          <w:b/>
        </w:rPr>
        <w:t xml:space="preserve">Day </w:t>
      </w:r>
      <w:r w:rsidR="000B7012">
        <w:rPr>
          <w:rFonts w:ascii="Book Antiqua" w:hAnsi="Book Antiqua"/>
          <w:b/>
        </w:rPr>
        <w:t>8</w:t>
      </w:r>
      <w:r w:rsidRPr="0081726A">
        <w:rPr>
          <w:rFonts w:ascii="Book Antiqua" w:hAnsi="Book Antiqua"/>
          <w:b/>
        </w:rPr>
        <w:t xml:space="preserve"> and </w:t>
      </w:r>
      <w:r w:rsidR="000B7012">
        <w:rPr>
          <w:rFonts w:ascii="Book Antiqua" w:hAnsi="Book Antiqua"/>
          <w:b/>
        </w:rPr>
        <w:t>9</w:t>
      </w:r>
      <w:r>
        <w:rPr>
          <w:rFonts w:ascii="Book Antiqua" w:hAnsi="Book Antiqua"/>
          <w:b/>
        </w:rPr>
        <w:t xml:space="preserve">: </w:t>
      </w:r>
      <w:r w:rsidRPr="0081726A">
        <w:rPr>
          <w:rFonts w:ascii="Book Antiqua" w:hAnsi="Book Antiqua"/>
        </w:rPr>
        <w:t>________________________________</w:t>
      </w:r>
      <w:r w:rsidRPr="0081726A">
        <w:rPr>
          <w:rFonts w:ascii="Book Antiqua" w:hAnsi="Book Antiqua"/>
          <w:b/>
        </w:rPr>
        <w:t>_______________________________________</w:t>
      </w:r>
    </w:p>
    <w:p w14:paraId="62369DE3" w14:textId="0BBE7358" w:rsidR="00FC25BF" w:rsidRPr="000D0A86" w:rsidRDefault="000B7012"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rPr>
      </w:pPr>
      <w:r>
        <w:rPr>
          <w:rFonts w:ascii="Book Antiqua" w:hAnsi="Book Antiqua"/>
        </w:rPr>
        <w:t>Field Session- Service Learning Project</w:t>
      </w:r>
    </w:p>
    <w:p w14:paraId="64540712" w14:textId="77777777" w:rsidR="00FC25BF" w:rsidRPr="000D0A86" w:rsidRDefault="00FC25BF" w:rsidP="00FC25BF">
      <w:pPr>
        <w:jc w:val="center"/>
        <w:rPr>
          <w:rFonts w:ascii="Book Antiqua" w:hAnsi="Book Antiqua"/>
        </w:rPr>
      </w:pPr>
      <w:r w:rsidRPr="000D0A86">
        <w:rPr>
          <w:rFonts w:ascii="Book Antiqua" w:hAnsi="Book Antiqua"/>
        </w:rPr>
        <w:t xml:space="preserve">Overnight </w:t>
      </w:r>
      <w:r>
        <w:rPr>
          <w:rFonts w:ascii="Book Antiqua" w:hAnsi="Book Antiqua"/>
        </w:rPr>
        <w:t xml:space="preserve">Rafting </w:t>
      </w:r>
      <w:r w:rsidRPr="000D0A86">
        <w:rPr>
          <w:rFonts w:ascii="Book Antiqua" w:hAnsi="Book Antiqua"/>
        </w:rPr>
        <w:t>Field Trip- Exploration and Synthesis</w:t>
      </w:r>
    </w:p>
    <w:p w14:paraId="1C348619" w14:textId="0C113CF4" w:rsidR="00FC25BF" w:rsidRPr="00FC25BF"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eastAsia="Times New Roman" w:hAnsi="Book Antiqua"/>
        </w:rPr>
      </w:pPr>
      <w:r w:rsidRPr="0081726A">
        <w:rPr>
          <w:rFonts w:ascii="Book Antiqua" w:hAnsi="Book Antiqua"/>
        </w:rPr>
        <w:t xml:space="preserve">Stay on the River </w:t>
      </w:r>
      <w:r>
        <w:rPr>
          <w:rFonts w:ascii="Book Antiqua" w:hAnsi="Book Antiqua"/>
        </w:rPr>
        <w:t>Day 8</w:t>
      </w:r>
      <w:r w:rsidRPr="0081726A">
        <w:rPr>
          <w:rFonts w:ascii="Book Antiqua" w:hAnsi="Book Antiqua"/>
        </w:rPr>
        <w:t xml:space="preserve">/ Stay </w:t>
      </w:r>
      <w:r>
        <w:rPr>
          <w:rFonts w:ascii="Book Antiqua" w:hAnsi="Book Antiqua"/>
        </w:rPr>
        <w:t xml:space="preserve">in </w:t>
      </w:r>
      <w:r w:rsidRPr="0081726A">
        <w:rPr>
          <w:rFonts w:ascii="Book Antiqua" w:hAnsi="Book Antiqua"/>
        </w:rPr>
        <w:t>Haines</w:t>
      </w:r>
      <w:r>
        <w:rPr>
          <w:rFonts w:ascii="Book Antiqua" w:eastAsia="Times New Roman" w:hAnsi="Book Antiqua"/>
        </w:rPr>
        <w:t xml:space="preserve"> </w:t>
      </w:r>
      <w:r>
        <w:rPr>
          <w:rFonts w:ascii="Book Antiqua" w:hAnsi="Book Antiqua"/>
        </w:rPr>
        <w:t>Day 9</w:t>
      </w:r>
    </w:p>
    <w:p w14:paraId="26093BD5" w14:textId="22FE6E24" w:rsidR="00FC25BF" w:rsidRDefault="00FC25BF" w:rsidP="00FC25BF">
      <w:pPr>
        <w:pStyle w:val="Normal1"/>
        <w:contextualSpacing/>
        <w:rPr>
          <w:rFonts w:ascii="Book Antiqua" w:hAnsi="Book Antiqua"/>
          <w:b/>
        </w:rPr>
      </w:pPr>
      <w:r w:rsidRPr="0081726A">
        <w:rPr>
          <w:rFonts w:ascii="Book Antiqua" w:hAnsi="Book Antiqua"/>
          <w:b/>
        </w:rPr>
        <w:t xml:space="preserve">Day </w:t>
      </w:r>
      <w:r>
        <w:rPr>
          <w:rFonts w:ascii="Book Antiqua" w:hAnsi="Book Antiqua"/>
          <w:b/>
        </w:rPr>
        <w:t xml:space="preserve">10: </w:t>
      </w:r>
      <w:r w:rsidRPr="0081726A">
        <w:rPr>
          <w:rFonts w:ascii="Book Antiqua" w:hAnsi="Book Antiqua"/>
        </w:rPr>
        <w:t>______________________________</w:t>
      </w:r>
      <w:r w:rsidRPr="0081726A">
        <w:rPr>
          <w:rFonts w:ascii="Book Antiqua" w:hAnsi="Book Antiqua"/>
          <w:b/>
        </w:rPr>
        <w:t>_______________________________________</w:t>
      </w:r>
    </w:p>
    <w:p w14:paraId="4B49308C" w14:textId="77777777" w:rsidR="00FC25BF" w:rsidRPr="002A4C9C" w:rsidRDefault="00FC25BF" w:rsidP="00FC25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rFonts w:ascii="Book Antiqua" w:hAnsi="Book Antiqua"/>
          <w:b/>
          <w:bCs/>
        </w:rPr>
      </w:pPr>
      <w:r w:rsidRPr="0081726A">
        <w:rPr>
          <w:rFonts w:ascii="Book Antiqua" w:hAnsi="Book Antiqua"/>
        </w:rPr>
        <w:t>Classroom S</w:t>
      </w:r>
      <w:r w:rsidRPr="008E50E7">
        <w:rPr>
          <w:rFonts w:ascii="Book Antiqua" w:hAnsi="Book Antiqua"/>
        </w:rPr>
        <w:t xml:space="preserve">ession </w:t>
      </w:r>
      <w:r w:rsidRPr="0081726A">
        <w:rPr>
          <w:rFonts w:ascii="Book Antiqua" w:hAnsi="Book Antiqua"/>
          <w:b/>
        </w:rPr>
        <w:t xml:space="preserve">- </w:t>
      </w:r>
      <w:r w:rsidRPr="00FC25BF">
        <w:rPr>
          <w:rFonts w:ascii="Book Antiqua" w:hAnsi="Book Antiqua"/>
        </w:rPr>
        <w:t>Ways of Knowing/ Closing Ceremony</w:t>
      </w:r>
      <w:r w:rsidRPr="0081726A">
        <w:rPr>
          <w:rFonts w:ascii="Book Antiqua" w:hAnsi="Book Antiqua"/>
        </w:rPr>
        <w:t xml:space="preserve"> </w:t>
      </w:r>
    </w:p>
    <w:p w14:paraId="51D8405A" w14:textId="77777777" w:rsidR="00FC25BF" w:rsidRDefault="00FC25BF" w:rsidP="00FC25BF">
      <w:pPr>
        <w:jc w:val="center"/>
        <w:rPr>
          <w:rFonts w:ascii="Book Antiqua" w:hAnsi="Book Antiqua"/>
        </w:rPr>
      </w:pPr>
      <w:r w:rsidRPr="0059770A">
        <w:rPr>
          <w:rFonts w:ascii="Book Antiqua" w:hAnsi="Book Antiqua"/>
          <w:bCs/>
        </w:rPr>
        <w:t xml:space="preserve">Ferry Ride </w:t>
      </w:r>
      <w:r w:rsidRPr="0081726A">
        <w:rPr>
          <w:rFonts w:ascii="Book Antiqua" w:hAnsi="Book Antiqua"/>
        </w:rPr>
        <w:t>Exploration of the Lynn Fjord to Juneau</w:t>
      </w:r>
    </w:p>
    <w:p w14:paraId="5EC67DC8" w14:textId="1E84CA09" w:rsidR="00FC25BF" w:rsidRDefault="00FC25BF" w:rsidP="00FC25BF">
      <w:pPr>
        <w:jc w:val="center"/>
        <w:rPr>
          <w:rFonts w:ascii="Book Antiqua" w:hAnsi="Book Antiqua"/>
        </w:rPr>
      </w:pPr>
      <w:r>
        <w:rPr>
          <w:rFonts w:ascii="Book Antiqua" w:hAnsi="Book Antiqua"/>
        </w:rPr>
        <w:t>Stay in Juneau</w:t>
      </w:r>
    </w:p>
    <w:p w14:paraId="63D93B2F" w14:textId="3495F92F" w:rsidR="00FC25BF" w:rsidRDefault="00FC25BF" w:rsidP="00FC25BF">
      <w:pPr>
        <w:pStyle w:val="Normal1"/>
        <w:contextualSpacing/>
        <w:rPr>
          <w:rFonts w:ascii="Book Antiqua" w:hAnsi="Book Antiqua"/>
          <w:b/>
        </w:rPr>
      </w:pPr>
      <w:r w:rsidRPr="0081726A">
        <w:rPr>
          <w:rFonts w:ascii="Book Antiqua" w:hAnsi="Book Antiqua"/>
          <w:b/>
        </w:rPr>
        <w:t xml:space="preserve">Day </w:t>
      </w:r>
      <w:r>
        <w:rPr>
          <w:rFonts w:ascii="Book Antiqua" w:hAnsi="Book Antiqua"/>
          <w:b/>
        </w:rPr>
        <w:t xml:space="preserve">11: </w:t>
      </w:r>
      <w:r w:rsidRPr="0081726A">
        <w:rPr>
          <w:rFonts w:ascii="Book Antiqua" w:hAnsi="Book Antiqua"/>
        </w:rPr>
        <w:t>______________________________</w:t>
      </w:r>
      <w:r w:rsidRPr="0081726A">
        <w:rPr>
          <w:rFonts w:ascii="Book Antiqua" w:hAnsi="Book Antiqua"/>
          <w:b/>
        </w:rPr>
        <w:t>_______________________________________</w:t>
      </w:r>
    </w:p>
    <w:p w14:paraId="07F3A6C3" w14:textId="11238647" w:rsidR="00FC25BF" w:rsidRPr="000B7012" w:rsidRDefault="00FC25BF" w:rsidP="000B7012">
      <w:pPr>
        <w:pStyle w:val="Normal1"/>
        <w:contextualSpacing/>
        <w:jc w:val="center"/>
        <w:rPr>
          <w:rFonts w:ascii="Book Antiqua" w:hAnsi="Book Antiqua"/>
          <w:bCs/>
        </w:rPr>
      </w:pPr>
      <w:r w:rsidRPr="00FC25BF">
        <w:rPr>
          <w:rFonts w:ascii="Book Antiqua" w:hAnsi="Book Antiqua"/>
          <w:bCs/>
        </w:rPr>
        <w:t>Travel Day</w:t>
      </w:r>
    </w:p>
    <w:p w14:paraId="29513F6A" w14:textId="77777777" w:rsidR="00FC25BF" w:rsidRPr="0081726A" w:rsidRDefault="00FC25BF" w:rsidP="00FC25BF">
      <w:pPr>
        <w:pStyle w:val="BodyText"/>
        <w:spacing w:before="8"/>
        <w:rPr>
          <w:rFonts w:ascii="Book Antiqua" w:hAnsi="Book Antiqua"/>
          <w:sz w:val="19"/>
        </w:rPr>
      </w:pPr>
    </w:p>
    <w:p w14:paraId="2CFA7E4E" w14:textId="77777777" w:rsidR="00FC25BF" w:rsidRPr="0081726A" w:rsidRDefault="00FC25BF" w:rsidP="00FC25BF">
      <w:pPr>
        <w:ind w:left="600"/>
        <w:rPr>
          <w:rFonts w:ascii="Book Antiqua" w:hAnsi="Book Antiqua"/>
          <w:b/>
          <w:i/>
        </w:rPr>
      </w:pPr>
      <w:r w:rsidRPr="0081726A">
        <w:rPr>
          <w:rFonts w:ascii="Book Antiqua" w:hAnsi="Book Antiqua"/>
          <w:b/>
        </w:rPr>
        <w:t>***</w:t>
      </w:r>
      <w:r w:rsidRPr="0081726A">
        <w:rPr>
          <w:rFonts w:ascii="Book Antiqua" w:hAnsi="Book Antiqua"/>
          <w:b/>
          <w:i/>
        </w:rPr>
        <w:t>Please note that this schedule is tentative.</w:t>
      </w:r>
    </w:p>
    <w:p w14:paraId="20CC440A" w14:textId="77777777" w:rsidR="00FC25BF" w:rsidRPr="0081726A" w:rsidRDefault="00FC25BF" w:rsidP="00FC25BF">
      <w:pPr>
        <w:pStyle w:val="BodyText"/>
        <w:spacing w:before="6"/>
        <w:rPr>
          <w:rFonts w:ascii="Book Antiqua" w:hAnsi="Book Antiqua"/>
          <w:b/>
          <w:i/>
          <w:sz w:val="19"/>
        </w:rPr>
      </w:pPr>
    </w:p>
    <w:p w14:paraId="575AF4F8" w14:textId="77777777" w:rsidR="00FC25BF" w:rsidRPr="0081726A" w:rsidRDefault="00FC25BF" w:rsidP="00FC25BF">
      <w:pPr>
        <w:spacing w:line="276" w:lineRule="auto"/>
        <w:ind w:left="600" w:right="688"/>
        <w:rPr>
          <w:rFonts w:ascii="Book Antiqua" w:hAnsi="Book Antiqua"/>
          <w:b/>
          <w:i/>
        </w:rPr>
      </w:pPr>
      <w:r w:rsidRPr="0081726A">
        <w:rPr>
          <w:rFonts w:ascii="Book Antiqua" w:hAnsi="Book Antiqua"/>
          <w:b/>
          <w:i/>
        </w:rPr>
        <w:t>We may adjust it according to what best suits our class in response to changes in the weather, availability of guides, etc.</w:t>
      </w:r>
    </w:p>
    <w:p w14:paraId="5774B6EB" w14:textId="77777777" w:rsidR="00FC25BF" w:rsidRPr="0081726A" w:rsidRDefault="00FC25BF" w:rsidP="00FC25BF">
      <w:pPr>
        <w:spacing w:line="276" w:lineRule="auto"/>
        <w:ind w:left="600" w:right="688"/>
        <w:rPr>
          <w:rFonts w:ascii="Book Antiqua" w:hAnsi="Book Antiqua"/>
          <w:b/>
          <w:i/>
        </w:rPr>
      </w:pPr>
    </w:p>
    <w:p w14:paraId="339A33A2" w14:textId="77777777" w:rsidR="00FC25BF" w:rsidRPr="0081726A" w:rsidRDefault="00FC25BF" w:rsidP="00FC25BF">
      <w:pPr>
        <w:spacing w:line="276" w:lineRule="auto"/>
        <w:ind w:left="600" w:right="688"/>
        <w:rPr>
          <w:rFonts w:ascii="Book Antiqua" w:hAnsi="Book Antiqua"/>
          <w:b/>
          <w:i/>
        </w:rPr>
      </w:pPr>
    </w:p>
    <w:p w14:paraId="3DBB94A9" w14:textId="77777777" w:rsidR="00FC25BF" w:rsidRPr="0081726A" w:rsidRDefault="00FC25BF" w:rsidP="00FC25BF">
      <w:pPr>
        <w:spacing w:line="276" w:lineRule="auto"/>
        <w:ind w:left="600" w:right="688"/>
        <w:rPr>
          <w:rFonts w:ascii="Book Antiqua" w:hAnsi="Book Antiqua"/>
          <w:b/>
          <w:i/>
        </w:rPr>
      </w:pPr>
      <w:r w:rsidRPr="0081726A">
        <w:rPr>
          <w:rFonts w:ascii="Book Antiqua" w:hAnsi="Book Antiqua"/>
          <w:noProof/>
          <w:lang w:bidi="ar-SA"/>
        </w:rPr>
        <w:lastRenderedPageBreak/>
        <w:drawing>
          <wp:anchor distT="0" distB="0" distL="0" distR="0" simplePos="0" relativeHeight="251659264" behindDoc="0" locked="0" layoutInCell="1" allowOverlap="1" wp14:anchorId="1E85811E" wp14:editId="02B724CF">
            <wp:simplePos x="0" y="0"/>
            <wp:positionH relativeFrom="page">
              <wp:posOffset>1930400</wp:posOffset>
            </wp:positionH>
            <wp:positionV relativeFrom="paragraph">
              <wp:posOffset>145415</wp:posOffset>
            </wp:positionV>
            <wp:extent cx="3904615" cy="2927985"/>
            <wp:effectExtent l="0" t="0" r="6985"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3904615" cy="2927985"/>
                    </a:xfrm>
                    <a:prstGeom prst="rect">
                      <a:avLst/>
                    </a:prstGeom>
                  </pic:spPr>
                </pic:pic>
              </a:graphicData>
            </a:graphic>
            <wp14:sizeRelH relativeFrom="margin">
              <wp14:pctWidth>0</wp14:pctWidth>
            </wp14:sizeRelH>
            <wp14:sizeRelV relativeFrom="margin">
              <wp14:pctHeight>0</wp14:pctHeight>
            </wp14:sizeRelV>
          </wp:anchor>
        </w:drawing>
      </w:r>
    </w:p>
    <w:p w14:paraId="6042E3D2" w14:textId="77777777" w:rsidR="00FC25BF" w:rsidRPr="0081726A" w:rsidRDefault="00FC25BF" w:rsidP="00FC25BF">
      <w:pPr>
        <w:spacing w:line="276" w:lineRule="auto"/>
        <w:ind w:left="600" w:right="688"/>
        <w:rPr>
          <w:rFonts w:ascii="Book Antiqua" w:hAnsi="Book Antiqua"/>
          <w:b/>
          <w:i/>
        </w:rPr>
      </w:pPr>
    </w:p>
    <w:p w14:paraId="012AD39F" w14:textId="77777777" w:rsidR="00FC25BF" w:rsidRPr="0081726A" w:rsidRDefault="00FC25BF" w:rsidP="00FC25BF">
      <w:pPr>
        <w:spacing w:line="276" w:lineRule="auto"/>
        <w:ind w:left="600" w:right="688"/>
        <w:rPr>
          <w:rFonts w:ascii="Book Antiqua" w:hAnsi="Book Antiqua"/>
          <w:b/>
          <w:i/>
        </w:rPr>
      </w:pPr>
    </w:p>
    <w:p w14:paraId="6305368D" w14:textId="77777777" w:rsidR="00FC25BF" w:rsidRPr="0081726A" w:rsidRDefault="00FC25BF" w:rsidP="00FC25BF">
      <w:pPr>
        <w:spacing w:line="276" w:lineRule="auto"/>
        <w:ind w:left="600" w:right="688"/>
        <w:rPr>
          <w:rFonts w:ascii="Book Antiqua" w:hAnsi="Book Antiqua"/>
          <w:b/>
          <w:i/>
        </w:rPr>
      </w:pPr>
    </w:p>
    <w:p w14:paraId="5A0ABD7A" w14:textId="77777777" w:rsidR="00FC25BF" w:rsidRPr="0081726A" w:rsidRDefault="00FC25BF" w:rsidP="00FC25BF">
      <w:pPr>
        <w:spacing w:line="276" w:lineRule="auto"/>
        <w:ind w:left="600" w:right="688"/>
        <w:rPr>
          <w:rFonts w:ascii="Book Antiqua" w:hAnsi="Book Antiqua"/>
          <w:b/>
          <w:i/>
        </w:rPr>
      </w:pPr>
    </w:p>
    <w:p w14:paraId="6913D918" w14:textId="77777777" w:rsidR="00FC25BF" w:rsidRPr="0081726A" w:rsidRDefault="00FC25BF" w:rsidP="00FC25BF">
      <w:pPr>
        <w:spacing w:line="276" w:lineRule="auto"/>
        <w:ind w:left="600" w:right="688"/>
        <w:rPr>
          <w:rFonts w:ascii="Book Antiqua" w:hAnsi="Book Antiqua"/>
          <w:b/>
          <w:i/>
        </w:rPr>
      </w:pPr>
    </w:p>
    <w:p w14:paraId="397C5D83" w14:textId="77777777" w:rsidR="00FC25BF" w:rsidRPr="0081726A" w:rsidRDefault="00FC25BF" w:rsidP="00FC25BF">
      <w:pPr>
        <w:spacing w:line="276" w:lineRule="auto"/>
        <w:ind w:left="600" w:right="688"/>
        <w:rPr>
          <w:rFonts w:ascii="Book Antiqua" w:hAnsi="Book Antiqua"/>
          <w:b/>
          <w:i/>
        </w:rPr>
      </w:pPr>
    </w:p>
    <w:p w14:paraId="731C44BA" w14:textId="77777777" w:rsidR="00FC25BF" w:rsidRPr="0081726A" w:rsidRDefault="00FC25BF" w:rsidP="00FC25BF">
      <w:pPr>
        <w:pStyle w:val="BodyText"/>
        <w:spacing w:before="4"/>
        <w:rPr>
          <w:rFonts w:ascii="Book Antiqua" w:hAnsi="Book Antiqua"/>
          <w:sz w:val="17"/>
        </w:rPr>
      </w:pPr>
    </w:p>
    <w:p w14:paraId="127F10DC" w14:textId="77777777" w:rsidR="007F3209" w:rsidRPr="0081726A" w:rsidRDefault="007F3209">
      <w:pPr>
        <w:spacing w:line="276" w:lineRule="auto"/>
        <w:ind w:left="600" w:right="688"/>
        <w:rPr>
          <w:rFonts w:ascii="Book Antiqua" w:hAnsi="Book Antiqua"/>
          <w:b/>
          <w:i/>
        </w:rPr>
      </w:pPr>
    </w:p>
    <w:p w14:paraId="2FB68D02" w14:textId="77777777" w:rsidR="007F3209" w:rsidRPr="0081726A" w:rsidRDefault="007F3209">
      <w:pPr>
        <w:spacing w:line="276" w:lineRule="auto"/>
        <w:ind w:left="600" w:right="688"/>
        <w:rPr>
          <w:rFonts w:ascii="Book Antiqua" w:hAnsi="Book Antiqua"/>
          <w:b/>
          <w:i/>
        </w:rPr>
      </w:pPr>
    </w:p>
    <w:p w14:paraId="094C4B57" w14:textId="77777777" w:rsidR="007F3209" w:rsidRPr="0081726A" w:rsidRDefault="007F3209">
      <w:pPr>
        <w:spacing w:line="276" w:lineRule="auto"/>
        <w:ind w:left="600" w:right="688"/>
        <w:rPr>
          <w:rFonts w:ascii="Book Antiqua" w:hAnsi="Book Antiqua"/>
          <w:b/>
          <w:i/>
        </w:rPr>
      </w:pPr>
    </w:p>
    <w:p w14:paraId="4EF2F244" w14:textId="77777777" w:rsidR="007F3209" w:rsidRPr="0081726A" w:rsidRDefault="007F3209">
      <w:pPr>
        <w:spacing w:line="276" w:lineRule="auto"/>
        <w:ind w:left="600" w:right="688"/>
        <w:rPr>
          <w:rFonts w:ascii="Book Antiqua" w:hAnsi="Book Antiqua"/>
          <w:b/>
          <w:i/>
        </w:rPr>
      </w:pPr>
    </w:p>
    <w:p w14:paraId="5944F43E" w14:textId="77777777" w:rsidR="007F3209" w:rsidRPr="0081726A" w:rsidRDefault="007F3209">
      <w:pPr>
        <w:spacing w:line="276" w:lineRule="auto"/>
        <w:ind w:left="600" w:right="688"/>
        <w:rPr>
          <w:rFonts w:ascii="Book Antiqua" w:hAnsi="Book Antiqua"/>
          <w:b/>
          <w:i/>
        </w:rPr>
      </w:pPr>
    </w:p>
    <w:p w14:paraId="7A7DECFB" w14:textId="5A82E528" w:rsidR="00877018" w:rsidRPr="0081726A" w:rsidRDefault="00877018">
      <w:pPr>
        <w:pStyle w:val="BodyText"/>
        <w:spacing w:before="4"/>
        <w:rPr>
          <w:rFonts w:ascii="Book Antiqua" w:hAnsi="Book Antiqua"/>
          <w:sz w:val="17"/>
        </w:rPr>
      </w:pPr>
    </w:p>
    <w:sectPr w:rsidR="00877018" w:rsidRPr="0081726A">
      <w:pgSz w:w="12240" w:h="15840"/>
      <w:pgMar w:top="1260" w:right="8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Antiqua">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118D"/>
    <w:multiLevelType w:val="hybridMultilevel"/>
    <w:tmpl w:val="E15E79BA"/>
    <w:lvl w:ilvl="0" w:tplc="43C8DFCE">
      <w:start w:val="1"/>
      <w:numFmt w:val="decimal"/>
      <w:lvlText w:val="%1."/>
      <w:lvlJc w:val="left"/>
      <w:pPr>
        <w:ind w:left="1320" w:hanging="360"/>
        <w:jc w:val="left"/>
      </w:pPr>
      <w:rPr>
        <w:rFonts w:ascii="Calibri" w:eastAsia="Calibri" w:hAnsi="Calibri" w:cs="Calibri" w:hint="default"/>
        <w:w w:val="100"/>
        <w:sz w:val="22"/>
        <w:szCs w:val="22"/>
        <w:lang w:val="en-US" w:eastAsia="en-US" w:bidi="en-US"/>
      </w:rPr>
    </w:lvl>
    <w:lvl w:ilvl="1" w:tplc="695C77B2">
      <w:numFmt w:val="bullet"/>
      <w:lvlText w:val="•"/>
      <w:lvlJc w:val="left"/>
      <w:pPr>
        <w:ind w:left="2320" w:hanging="360"/>
      </w:pPr>
      <w:rPr>
        <w:rFonts w:hint="default"/>
        <w:lang w:val="en-US" w:eastAsia="en-US" w:bidi="en-US"/>
      </w:rPr>
    </w:lvl>
    <w:lvl w:ilvl="2" w:tplc="51140336">
      <w:numFmt w:val="bullet"/>
      <w:lvlText w:val="•"/>
      <w:lvlJc w:val="left"/>
      <w:pPr>
        <w:ind w:left="3233" w:hanging="360"/>
      </w:pPr>
      <w:rPr>
        <w:rFonts w:hint="default"/>
        <w:lang w:val="en-US" w:eastAsia="en-US" w:bidi="en-US"/>
      </w:rPr>
    </w:lvl>
    <w:lvl w:ilvl="3" w:tplc="88EE8A8E">
      <w:numFmt w:val="bullet"/>
      <w:lvlText w:val="•"/>
      <w:lvlJc w:val="left"/>
      <w:pPr>
        <w:ind w:left="4146" w:hanging="360"/>
      </w:pPr>
      <w:rPr>
        <w:rFonts w:hint="default"/>
        <w:lang w:val="en-US" w:eastAsia="en-US" w:bidi="en-US"/>
      </w:rPr>
    </w:lvl>
    <w:lvl w:ilvl="4" w:tplc="00BC74F8">
      <w:numFmt w:val="bullet"/>
      <w:lvlText w:val="•"/>
      <w:lvlJc w:val="left"/>
      <w:pPr>
        <w:ind w:left="5060" w:hanging="360"/>
      </w:pPr>
      <w:rPr>
        <w:rFonts w:hint="default"/>
        <w:lang w:val="en-US" w:eastAsia="en-US" w:bidi="en-US"/>
      </w:rPr>
    </w:lvl>
    <w:lvl w:ilvl="5" w:tplc="B49EA424">
      <w:numFmt w:val="bullet"/>
      <w:lvlText w:val="•"/>
      <w:lvlJc w:val="left"/>
      <w:pPr>
        <w:ind w:left="5973" w:hanging="360"/>
      </w:pPr>
      <w:rPr>
        <w:rFonts w:hint="default"/>
        <w:lang w:val="en-US" w:eastAsia="en-US" w:bidi="en-US"/>
      </w:rPr>
    </w:lvl>
    <w:lvl w:ilvl="6" w:tplc="97F8B06A">
      <w:numFmt w:val="bullet"/>
      <w:lvlText w:val="•"/>
      <w:lvlJc w:val="left"/>
      <w:pPr>
        <w:ind w:left="6886" w:hanging="360"/>
      </w:pPr>
      <w:rPr>
        <w:rFonts w:hint="default"/>
        <w:lang w:val="en-US" w:eastAsia="en-US" w:bidi="en-US"/>
      </w:rPr>
    </w:lvl>
    <w:lvl w:ilvl="7" w:tplc="77E640EC">
      <w:numFmt w:val="bullet"/>
      <w:lvlText w:val="•"/>
      <w:lvlJc w:val="left"/>
      <w:pPr>
        <w:ind w:left="7800" w:hanging="360"/>
      </w:pPr>
      <w:rPr>
        <w:rFonts w:hint="default"/>
        <w:lang w:val="en-US" w:eastAsia="en-US" w:bidi="en-US"/>
      </w:rPr>
    </w:lvl>
    <w:lvl w:ilvl="8" w:tplc="130C116A">
      <w:numFmt w:val="bullet"/>
      <w:lvlText w:val="•"/>
      <w:lvlJc w:val="left"/>
      <w:pPr>
        <w:ind w:left="8713" w:hanging="360"/>
      </w:pPr>
      <w:rPr>
        <w:rFonts w:hint="default"/>
        <w:lang w:val="en-US" w:eastAsia="en-US" w:bidi="en-US"/>
      </w:rPr>
    </w:lvl>
  </w:abstractNum>
  <w:abstractNum w:abstractNumId="1" w15:restartNumberingAfterBreak="0">
    <w:nsid w:val="3D43704C"/>
    <w:multiLevelType w:val="hybridMultilevel"/>
    <w:tmpl w:val="B3CE9126"/>
    <w:lvl w:ilvl="0" w:tplc="FB348C58">
      <w:start w:val="1"/>
      <w:numFmt w:val="decimal"/>
      <w:lvlText w:val="%1."/>
      <w:lvlJc w:val="left"/>
      <w:pPr>
        <w:ind w:left="1320" w:hanging="720"/>
        <w:jc w:val="left"/>
      </w:pPr>
      <w:rPr>
        <w:rFonts w:ascii="Calibri" w:eastAsia="Calibri" w:hAnsi="Calibri" w:cs="Calibri" w:hint="default"/>
        <w:w w:val="100"/>
        <w:sz w:val="22"/>
        <w:szCs w:val="22"/>
        <w:lang w:val="en-US" w:eastAsia="en-US" w:bidi="en-US"/>
      </w:rPr>
    </w:lvl>
    <w:lvl w:ilvl="1" w:tplc="8D125636">
      <w:numFmt w:val="bullet"/>
      <w:lvlText w:val="•"/>
      <w:lvlJc w:val="left"/>
      <w:pPr>
        <w:ind w:left="2242" w:hanging="720"/>
      </w:pPr>
      <w:rPr>
        <w:rFonts w:hint="default"/>
        <w:lang w:val="en-US" w:eastAsia="en-US" w:bidi="en-US"/>
      </w:rPr>
    </w:lvl>
    <w:lvl w:ilvl="2" w:tplc="E208E88C">
      <w:numFmt w:val="bullet"/>
      <w:lvlText w:val="•"/>
      <w:lvlJc w:val="left"/>
      <w:pPr>
        <w:ind w:left="3164" w:hanging="720"/>
      </w:pPr>
      <w:rPr>
        <w:rFonts w:hint="default"/>
        <w:lang w:val="en-US" w:eastAsia="en-US" w:bidi="en-US"/>
      </w:rPr>
    </w:lvl>
    <w:lvl w:ilvl="3" w:tplc="EE82B3F0">
      <w:numFmt w:val="bullet"/>
      <w:lvlText w:val="•"/>
      <w:lvlJc w:val="left"/>
      <w:pPr>
        <w:ind w:left="4086" w:hanging="720"/>
      </w:pPr>
      <w:rPr>
        <w:rFonts w:hint="default"/>
        <w:lang w:val="en-US" w:eastAsia="en-US" w:bidi="en-US"/>
      </w:rPr>
    </w:lvl>
    <w:lvl w:ilvl="4" w:tplc="B0E851A6">
      <w:numFmt w:val="bullet"/>
      <w:lvlText w:val="•"/>
      <w:lvlJc w:val="left"/>
      <w:pPr>
        <w:ind w:left="5008" w:hanging="720"/>
      </w:pPr>
      <w:rPr>
        <w:rFonts w:hint="default"/>
        <w:lang w:val="en-US" w:eastAsia="en-US" w:bidi="en-US"/>
      </w:rPr>
    </w:lvl>
    <w:lvl w:ilvl="5" w:tplc="A50C2EEA">
      <w:numFmt w:val="bullet"/>
      <w:lvlText w:val="•"/>
      <w:lvlJc w:val="left"/>
      <w:pPr>
        <w:ind w:left="5930" w:hanging="720"/>
      </w:pPr>
      <w:rPr>
        <w:rFonts w:hint="default"/>
        <w:lang w:val="en-US" w:eastAsia="en-US" w:bidi="en-US"/>
      </w:rPr>
    </w:lvl>
    <w:lvl w:ilvl="6" w:tplc="1AFE046A">
      <w:numFmt w:val="bullet"/>
      <w:lvlText w:val="•"/>
      <w:lvlJc w:val="left"/>
      <w:pPr>
        <w:ind w:left="6852" w:hanging="720"/>
      </w:pPr>
      <w:rPr>
        <w:rFonts w:hint="default"/>
        <w:lang w:val="en-US" w:eastAsia="en-US" w:bidi="en-US"/>
      </w:rPr>
    </w:lvl>
    <w:lvl w:ilvl="7" w:tplc="D708F356">
      <w:numFmt w:val="bullet"/>
      <w:lvlText w:val="•"/>
      <w:lvlJc w:val="left"/>
      <w:pPr>
        <w:ind w:left="7774" w:hanging="720"/>
      </w:pPr>
      <w:rPr>
        <w:rFonts w:hint="default"/>
        <w:lang w:val="en-US" w:eastAsia="en-US" w:bidi="en-US"/>
      </w:rPr>
    </w:lvl>
    <w:lvl w:ilvl="8" w:tplc="AF222460">
      <w:numFmt w:val="bullet"/>
      <w:lvlText w:val="•"/>
      <w:lvlJc w:val="left"/>
      <w:pPr>
        <w:ind w:left="8696" w:hanging="720"/>
      </w:pPr>
      <w:rPr>
        <w:rFonts w:hint="default"/>
        <w:lang w:val="en-US" w:eastAsia="en-US" w:bidi="en-US"/>
      </w:rPr>
    </w:lvl>
  </w:abstractNum>
  <w:abstractNum w:abstractNumId="2" w15:restartNumberingAfterBreak="0">
    <w:nsid w:val="678D5FA1"/>
    <w:multiLevelType w:val="hybridMultilevel"/>
    <w:tmpl w:val="CDFE1464"/>
    <w:lvl w:ilvl="0" w:tplc="98523048">
      <w:start w:val="1"/>
      <w:numFmt w:val="decimal"/>
      <w:lvlText w:val="(%1)"/>
      <w:lvlJc w:val="left"/>
      <w:pPr>
        <w:ind w:left="600" w:hanging="348"/>
        <w:jc w:val="left"/>
      </w:pPr>
      <w:rPr>
        <w:rFonts w:ascii="Calibri" w:eastAsia="Calibri" w:hAnsi="Calibri" w:cs="Calibri" w:hint="default"/>
        <w:spacing w:val="-1"/>
        <w:w w:val="100"/>
        <w:sz w:val="22"/>
        <w:szCs w:val="22"/>
        <w:lang w:val="en-US" w:eastAsia="en-US" w:bidi="en-US"/>
      </w:rPr>
    </w:lvl>
    <w:lvl w:ilvl="1" w:tplc="C962727E">
      <w:numFmt w:val="bullet"/>
      <w:lvlText w:val="•"/>
      <w:lvlJc w:val="left"/>
      <w:pPr>
        <w:ind w:left="1594" w:hanging="348"/>
      </w:pPr>
      <w:rPr>
        <w:rFonts w:hint="default"/>
        <w:lang w:val="en-US" w:eastAsia="en-US" w:bidi="en-US"/>
      </w:rPr>
    </w:lvl>
    <w:lvl w:ilvl="2" w:tplc="BD9A5288">
      <w:numFmt w:val="bullet"/>
      <w:lvlText w:val="•"/>
      <w:lvlJc w:val="left"/>
      <w:pPr>
        <w:ind w:left="2588" w:hanging="348"/>
      </w:pPr>
      <w:rPr>
        <w:rFonts w:hint="default"/>
        <w:lang w:val="en-US" w:eastAsia="en-US" w:bidi="en-US"/>
      </w:rPr>
    </w:lvl>
    <w:lvl w:ilvl="3" w:tplc="7CCADE80">
      <w:numFmt w:val="bullet"/>
      <w:lvlText w:val="•"/>
      <w:lvlJc w:val="left"/>
      <w:pPr>
        <w:ind w:left="3582" w:hanging="348"/>
      </w:pPr>
      <w:rPr>
        <w:rFonts w:hint="default"/>
        <w:lang w:val="en-US" w:eastAsia="en-US" w:bidi="en-US"/>
      </w:rPr>
    </w:lvl>
    <w:lvl w:ilvl="4" w:tplc="72860C2E">
      <w:numFmt w:val="bullet"/>
      <w:lvlText w:val="•"/>
      <w:lvlJc w:val="left"/>
      <w:pPr>
        <w:ind w:left="4576" w:hanging="348"/>
      </w:pPr>
      <w:rPr>
        <w:rFonts w:hint="default"/>
        <w:lang w:val="en-US" w:eastAsia="en-US" w:bidi="en-US"/>
      </w:rPr>
    </w:lvl>
    <w:lvl w:ilvl="5" w:tplc="7D26B19E">
      <w:numFmt w:val="bullet"/>
      <w:lvlText w:val="•"/>
      <w:lvlJc w:val="left"/>
      <w:pPr>
        <w:ind w:left="5570" w:hanging="348"/>
      </w:pPr>
      <w:rPr>
        <w:rFonts w:hint="default"/>
        <w:lang w:val="en-US" w:eastAsia="en-US" w:bidi="en-US"/>
      </w:rPr>
    </w:lvl>
    <w:lvl w:ilvl="6" w:tplc="6C56C254">
      <w:numFmt w:val="bullet"/>
      <w:lvlText w:val="•"/>
      <w:lvlJc w:val="left"/>
      <w:pPr>
        <w:ind w:left="6564" w:hanging="348"/>
      </w:pPr>
      <w:rPr>
        <w:rFonts w:hint="default"/>
        <w:lang w:val="en-US" w:eastAsia="en-US" w:bidi="en-US"/>
      </w:rPr>
    </w:lvl>
    <w:lvl w:ilvl="7" w:tplc="C4463FDE">
      <w:numFmt w:val="bullet"/>
      <w:lvlText w:val="•"/>
      <w:lvlJc w:val="left"/>
      <w:pPr>
        <w:ind w:left="7558" w:hanging="348"/>
      </w:pPr>
      <w:rPr>
        <w:rFonts w:hint="default"/>
        <w:lang w:val="en-US" w:eastAsia="en-US" w:bidi="en-US"/>
      </w:rPr>
    </w:lvl>
    <w:lvl w:ilvl="8" w:tplc="77FC7D08">
      <w:numFmt w:val="bullet"/>
      <w:lvlText w:val="•"/>
      <w:lvlJc w:val="left"/>
      <w:pPr>
        <w:ind w:left="8552" w:hanging="348"/>
      </w:pPr>
      <w:rPr>
        <w:rFonts w:hint="default"/>
        <w:lang w:val="en-US" w:eastAsia="en-US" w:bidi="en-US"/>
      </w:rPr>
    </w:lvl>
  </w:abstractNum>
  <w:num w:numId="1" w16cid:durableId="1814252835">
    <w:abstractNumId w:val="1"/>
  </w:num>
  <w:num w:numId="2" w16cid:durableId="1134441897">
    <w:abstractNumId w:val="2"/>
  </w:num>
  <w:num w:numId="3" w16cid:durableId="61880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18"/>
    <w:rsid w:val="0003402C"/>
    <w:rsid w:val="0004468A"/>
    <w:rsid w:val="000B5AAC"/>
    <w:rsid w:val="000B7012"/>
    <w:rsid w:val="000D0A86"/>
    <w:rsid w:val="001634A9"/>
    <w:rsid w:val="00197024"/>
    <w:rsid w:val="00197730"/>
    <w:rsid w:val="00231376"/>
    <w:rsid w:val="00250BF7"/>
    <w:rsid w:val="00253579"/>
    <w:rsid w:val="002A4C9C"/>
    <w:rsid w:val="002C2E54"/>
    <w:rsid w:val="0031416C"/>
    <w:rsid w:val="0034130F"/>
    <w:rsid w:val="00395BAA"/>
    <w:rsid w:val="003D6567"/>
    <w:rsid w:val="003D7695"/>
    <w:rsid w:val="00461F96"/>
    <w:rsid w:val="004839D0"/>
    <w:rsid w:val="004A2B5F"/>
    <w:rsid w:val="004A4931"/>
    <w:rsid w:val="00504B2A"/>
    <w:rsid w:val="0054162F"/>
    <w:rsid w:val="00570BAB"/>
    <w:rsid w:val="0059770A"/>
    <w:rsid w:val="005C3A29"/>
    <w:rsid w:val="005D0EA0"/>
    <w:rsid w:val="005D1D79"/>
    <w:rsid w:val="00604809"/>
    <w:rsid w:val="006121F9"/>
    <w:rsid w:val="00626406"/>
    <w:rsid w:val="007B2C5E"/>
    <w:rsid w:val="007F1C09"/>
    <w:rsid w:val="007F3209"/>
    <w:rsid w:val="0081726A"/>
    <w:rsid w:val="00823E2A"/>
    <w:rsid w:val="00877018"/>
    <w:rsid w:val="008846C4"/>
    <w:rsid w:val="008B1F3B"/>
    <w:rsid w:val="008E50E7"/>
    <w:rsid w:val="00907EEB"/>
    <w:rsid w:val="00914D12"/>
    <w:rsid w:val="0095211A"/>
    <w:rsid w:val="009564C3"/>
    <w:rsid w:val="009F35B7"/>
    <w:rsid w:val="00AA4F5F"/>
    <w:rsid w:val="00B06F47"/>
    <w:rsid w:val="00B27901"/>
    <w:rsid w:val="00B32190"/>
    <w:rsid w:val="00C96F71"/>
    <w:rsid w:val="00CB728E"/>
    <w:rsid w:val="00D14F61"/>
    <w:rsid w:val="00D6409D"/>
    <w:rsid w:val="00D71207"/>
    <w:rsid w:val="00DB1B8F"/>
    <w:rsid w:val="00DB30B1"/>
    <w:rsid w:val="00EE7C29"/>
    <w:rsid w:val="00F104E3"/>
    <w:rsid w:val="00F26E12"/>
    <w:rsid w:val="00FC2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86142"/>
  <w15:docId w15:val="{82866083-91CD-2D47-9AE0-C9A8FEB8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6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7E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EEB"/>
    <w:rPr>
      <w:rFonts w:ascii="Lucida Grande" w:eastAsia="Calibri" w:hAnsi="Lucida Grande" w:cs="Lucida Grande"/>
      <w:sz w:val="18"/>
      <w:szCs w:val="18"/>
      <w:lang w:bidi="en-US"/>
    </w:rPr>
  </w:style>
  <w:style w:type="paragraph" w:customStyle="1" w:styleId="Normal1">
    <w:name w:val="Normal1"/>
    <w:rsid w:val="00D14F61"/>
    <w:pPr>
      <w:widowControl/>
      <w:autoSpaceDE/>
      <w:autoSpaceDN/>
      <w:spacing w:line="276" w:lineRule="auto"/>
    </w:pPr>
    <w:rPr>
      <w:rFonts w:ascii="Arial" w:eastAsia="Arial" w:hAnsi="Arial" w:cs="Arial"/>
      <w:lang w:val="en"/>
    </w:rPr>
  </w:style>
  <w:style w:type="paragraph" w:customStyle="1" w:styleId="Default">
    <w:name w:val="Default"/>
    <w:rsid w:val="004A4931"/>
    <w:pPr>
      <w:adjustRightInd w:val="0"/>
    </w:pPr>
    <w:rPr>
      <w:rFonts w:ascii="Calibri" w:hAnsi="Calibri" w:cs="Calibri"/>
      <w:color w:val="000000"/>
      <w:sz w:val="24"/>
      <w:szCs w:val="24"/>
    </w:rPr>
  </w:style>
  <w:style w:type="character" w:styleId="Hyperlink">
    <w:name w:val="Hyperlink"/>
    <w:basedOn w:val="DefaultParagraphFont"/>
    <w:uiPriority w:val="99"/>
    <w:unhideWhenUsed/>
    <w:rsid w:val="0054162F"/>
    <w:rPr>
      <w:color w:val="0000FF" w:themeColor="hyperlink"/>
      <w:u w:val="single"/>
    </w:rPr>
  </w:style>
  <w:style w:type="character" w:styleId="FollowedHyperlink">
    <w:name w:val="FollowedHyperlink"/>
    <w:basedOn w:val="DefaultParagraphFont"/>
    <w:uiPriority w:val="99"/>
    <w:semiHidden/>
    <w:unhideWhenUsed/>
    <w:rsid w:val="0034130F"/>
    <w:rPr>
      <w:color w:val="800080" w:themeColor="followedHyperlink"/>
      <w:u w:val="single"/>
    </w:rPr>
  </w:style>
  <w:style w:type="character" w:styleId="UnresolvedMention">
    <w:name w:val="Unresolved Mention"/>
    <w:basedOn w:val="DefaultParagraphFont"/>
    <w:uiPriority w:val="99"/>
    <w:semiHidden/>
    <w:unhideWhenUsed/>
    <w:rsid w:val="0034130F"/>
    <w:rPr>
      <w:color w:val="605E5C"/>
      <w:shd w:val="clear" w:color="auto" w:fill="E1DFDD"/>
    </w:rPr>
  </w:style>
  <w:style w:type="character" w:customStyle="1" w:styleId="apple-converted-space">
    <w:name w:val="apple-converted-space"/>
    <w:basedOn w:val="DefaultParagraphFont"/>
    <w:rsid w:val="00504B2A"/>
  </w:style>
  <w:style w:type="character" w:customStyle="1" w:styleId="BodyTextChar">
    <w:name w:val="Body Text Char"/>
    <w:basedOn w:val="DefaultParagraphFont"/>
    <w:link w:val="BodyText"/>
    <w:uiPriority w:val="1"/>
    <w:rsid w:val="00FC25BF"/>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898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skaos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Alaska Outdoor Science School</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Scott Ramsey</cp:lastModifiedBy>
  <cp:revision>3</cp:revision>
  <dcterms:created xsi:type="dcterms:W3CDTF">2026-03-08T17:32:00Z</dcterms:created>
  <dcterms:modified xsi:type="dcterms:W3CDTF">2026-03-08T17:32:00Z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2017-05-26T00:00:00Z</vt:filetime>
  </property>
  <property fmtid="{D5CDD505-2E9C-101B-9397-08002B2CF9AE}" pid="3" name="Creator">
    <vt:lpwstr>Microsoft® Word 2016</vt:lpwstr>
  </property>
  <property fmtid="{D5CDD505-2E9C-101B-9397-08002B2CF9AE}" pid="4" name="LastSaved">
    <vt:filetime>2019-02-26T00:00:00Z</vt:filetime>
  </property>
</Properties>
</file>